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6E63" w14:textId="1B9F807E" w:rsidR="00785DE0" w:rsidRDefault="00785DE0"/>
    <w:p w14:paraId="511121E9" w14:textId="194ED412" w:rsidR="00785DE0" w:rsidRDefault="00785DE0"/>
    <w:p w14:paraId="002A63A6" w14:textId="753D981D" w:rsidR="00785DE0" w:rsidRDefault="00785DE0"/>
    <w:p w14:paraId="5701954F" w14:textId="72C9DAD4" w:rsidR="00785DE0" w:rsidRDefault="00785DE0"/>
    <w:p w14:paraId="44DCDCC5" w14:textId="680E3ED1" w:rsidR="00785DE0" w:rsidRDefault="00785DE0"/>
    <w:p w14:paraId="058CBC2F" w14:textId="031C0BE7" w:rsidR="00785DE0" w:rsidRPr="00785DE0" w:rsidRDefault="00785DE0" w:rsidP="00785DE0">
      <w:pPr>
        <w:jc w:val="center"/>
        <w:rPr>
          <w:sz w:val="96"/>
          <w:szCs w:val="96"/>
        </w:rPr>
      </w:pPr>
    </w:p>
    <w:p w14:paraId="66015291" w14:textId="276381A3" w:rsidR="00785DE0" w:rsidRDefault="00785DE0" w:rsidP="00785DE0">
      <w:pPr>
        <w:jc w:val="center"/>
        <w:rPr>
          <w:sz w:val="96"/>
          <w:szCs w:val="96"/>
          <w:lang w:val="en-US"/>
        </w:rPr>
      </w:pPr>
      <w:r w:rsidRPr="00785DE0">
        <w:rPr>
          <w:sz w:val="96"/>
          <w:szCs w:val="96"/>
          <w:lang w:val="en-US"/>
        </w:rPr>
        <w:t>WHITE PAPER</w:t>
      </w:r>
    </w:p>
    <w:p w14:paraId="2F710A2B" w14:textId="77777777" w:rsidR="00785DE0" w:rsidRPr="00785DE0" w:rsidRDefault="00785DE0" w:rsidP="00785DE0">
      <w:pPr>
        <w:jc w:val="center"/>
        <w:rPr>
          <w:sz w:val="96"/>
          <w:szCs w:val="96"/>
          <w:lang w:val="en-US"/>
        </w:rPr>
      </w:pPr>
    </w:p>
    <w:p w14:paraId="7F53E32E" w14:textId="2A30A62B" w:rsidR="00785DE0" w:rsidRPr="00785DE0" w:rsidRDefault="00785DE0" w:rsidP="00785DE0">
      <w:pPr>
        <w:jc w:val="center"/>
        <w:rPr>
          <w:sz w:val="96"/>
          <w:szCs w:val="96"/>
          <w:lang w:val="en-US"/>
        </w:rPr>
      </w:pPr>
      <w:r w:rsidRPr="00785DE0">
        <w:rPr>
          <w:sz w:val="96"/>
          <w:szCs w:val="96"/>
          <w:lang w:val="en-US"/>
        </w:rPr>
        <w:t>WFM METAVERSE</w:t>
      </w:r>
    </w:p>
    <w:p w14:paraId="578C5301" w14:textId="48FCA5BB" w:rsidR="00785DE0" w:rsidRDefault="00785DE0"/>
    <w:p w14:paraId="1F6ECE9A" w14:textId="78F8B159" w:rsidR="00785DE0" w:rsidRDefault="00785DE0"/>
    <w:p w14:paraId="77B8A781" w14:textId="01FEE997" w:rsidR="00785DE0" w:rsidRDefault="00785DE0"/>
    <w:p w14:paraId="2B5404B9" w14:textId="5145EFE5" w:rsidR="00785DE0" w:rsidRDefault="00785DE0"/>
    <w:p w14:paraId="03110800" w14:textId="3F6C9961" w:rsidR="00785DE0" w:rsidRDefault="00785DE0"/>
    <w:p w14:paraId="4444EC9E" w14:textId="233633BB" w:rsidR="00785DE0" w:rsidRDefault="00785DE0"/>
    <w:p w14:paraId="716B479A" w14:textId="3BA6C167" w:rsidR="00785DE0" w:rsidRDefault="00785DE0"/>
    <w:p w14:paraId="075659F9" w14:textId="16C658DC" w:rsidR="00785DE0" w:rsidRDefault="00785DE0"/>
    <w:p w14:paraId="524BBAA0" w14:textId="3E4369A3" w:rsidR="00785DE0" w:rsidRDefault="00785DE0"/>
    <w:p w14:paraId="3B386011" w14:textId="7CCA3B72" w:rsidR="00785DE0" w:rsidRDefault="00785DE0"/>
    <w:p w14:paraId="75578B5B" w14:textId="3A8A2782" w:rsidR="00785DE0" w:rsidRDefault="00785DE0"/>
    <w:p w14:paraId="611A6D08" w14:textId="4DD5BEB2" w:rsidR="00785DE0" w:rsidRDefault="00785DE0"/>
    <w:p w14:paraId="1C0196FF" w14:textId="040A706F" w:rsidR="00785DE0" w:rsidRDefault="00785DE0"/>
    <w:p w14:paraId="1F8803DB" w14:textId="40089E82" w:rsidR="00785DE0" w:rsidRDefault="00785DE0"/>
    <w:p w14:paraId="25B5B2AD" w14:textId="46945B55" w:rsidR="00785DE0" w:rsidRDefault="00785DE0"/>
    <w:p w14:paraId="4480A678" w14:textId="167F143A" w:rsidR="00785DE0" w:rsidRDefault="00785DE0"/>
    <w:p w14:paraId="2437A540" w14:textId="05CB5A3A" w:rsidR="00785DE0" w:rsidRDefault="00785DE0"/>
    <w:p w14:paraId="65510B9B" w14:textId="71371D69" w:rsidR="00785DE0" w:rsidRDefault="00785DE0"/>
    <w:p w14:paraId="6A7038C2" w14:textId="6E3E4ECE" w:rsidR="00785DE0" w:rsidRDefault="00785DE0"/>
    <w:p w14:paraId="676216FD" w14:textId="3918E651" w:rsidR="00785DE0" w:rsidRDefault="00785DE0"/>
    <w:p w14:paraId="0B487550" w14:textId="75C94744" w:rsidR="00785DE0" w:rsidRDefault="00785DE0"/>
    <w:p w14:paraId="45BFE74D" w14:textId="6E194884" w:rsidR="00785DE0" w:rsidRDefault="00785DE0"/>
    <w:p w14:paraId="5AFFDE19" w14:textId="24F83F86" w:rsidR="00785DE0" w:rsidRDefault="00785DE0"/>
    <w:p w14:paraId="62A9B45F" w14:textId="23797F4C" w:rsidR="00785DE0" w:rsidRDefault="00785DE0"/>
    <w:p w14:paraId="071557D6" w14:textId="58D75C52" w:rsidR="00785DE0" w:rsidRDefault="00785DE0"/>
    <w:p w14:paraId="58FD9CBD" w14:textId="1472EE88" w:rsidR="00785DE0" w:rsidRDefault="00785DE0"/>
    <w:p w14:paraId="18359227" w14:textId="5A34A53A" w:rsidR="00785DE0" w:rsidRDefault="00785DE0"/>
    <w:p w14:paraId="30B391B7" w14:textId="73E9E5AE" w:rsidR="00785DE0" w:rsidRDefault="00785DE0"/>
    <w:p w14:paraId="6F1D39FF" w14:textId="4F46DA28" w:rsidR="00785DE0" w:rsidRDefault="00785DE0"/>
    <w:p w14:paraId="6C2C075F" w14:textId="7023B55B" w:rsidR="00785DE0" w:rsidRDefault="00785DE0"/>
    <w:p w14:paraId="1A48AA33" w14:textId="77777777" w:rsidR="00785DE0" w:rsidRDefault="00785DE0"/>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B5AE2" w:rsidRPr="0029491D" w14:paraId="0A586FC6" w14:textId="77777777" w:rsidTr="00FE0AAC">
        <w:tc>
          <w:tcPr>
            <w:tcW w:w="4672" w:type="dxa"/>
          </w:tcPr>
          <w:p w14:paraId="3326BEA4" w14:textId="77777777" w:rsidR="007B5AE2" w:rsidRPr="0029491D" w:rsidRDefault="007B5AE2" w:rsidP="00FE0AAC">
            <w:pPr>
              <w:rPr>
                <w:sz w:val="28"/>
                <w:szCs w:val="28"/>
              </w:rPr>
            </w:pPr>
            <w:r w:rsidRPr="0029491D">
              <w:rPr>
                <w:sz w:val="28"/>
                <w:szCs w:val="28"/>
              </w:rPr>
              <w:lastRenderedPageBreak/>
              <w:t>Введение</w:t>
            </w:r>
          </w:p>
        </w:tc>
        <w:tc>
          <w:tcPr>
            <w:tcW w:w="4673" w:type="dxa"/>
          </w:tcPr>
          <w:p w14:paraId="706C6B2C" w14:textId="77777777" w:rsidR="007B5AE2" w:rsidRPr="0029491D" w:rsidRDefault="007B5AE2" w:rsidP="00FE0AAC">
            <w:pPr>
              <w:jc w:val="right"/>
              <w:rPr>
                <w:sz w:val="28"/>
                <w:szCs w:val="28"/>
                <w:lang w:val="en-US"/>
              </w:rPr>
            </w:pPr>
            <w:r w:rsidRPr="0029491D">
              <w:rPr>
                <w:sz w:val="28"/>
                <w:szCs w:val="28"/>
                <w:lang w:val="en-US"/>
              </w:rPr>
              <w:t>3</w:t>
            </w:r>
          </w:p>
        </w:tc>
      </w:tr>
      <w:tr w:rsidR="007B5AE2" w:rsidRPr="0029491D" w14:paraId="5D120B9D" w14:textId="77777777" w:rsidTr="00FE0AAC">
        <w:tc>
          <w:tcPr>
            <w:tcW w:w="4672" w:type="dxa"/>
          </w:tcPr>
          <w:p w14:paraId="7DC4AAE9" w14:textId="77777777" w:rsidR="007B5AE2" w:rsidRPr="0029491D" w:rsidRDefault="007B5AE2" w:rsidP="00FE0AAC">
            <w:pPr>
              <w:rPr>
                <w:sz w:val="28"/>
                <w:szCs w:val="28"/>
              </w:rPr>
            </w:pPr>
          </w:p>
        </w:tc>
        <w:tc>
          <w:tcPr>
            <w:tcW w:w="4673" w:type="dxa"/>
          </w:tcPr>
          <w:p w14:paraId="7CDD9E62" w14:textId="77777777" w:rsidR="007B5AE2" w:rsidRPr="0029491D" w:rsidRDefault="007B5AE2" w:rsidP="00FE0AAC">
            <w:pPr>
              <w:jc w:val="right"/>
              <w:rPr>
                <w:sz w:val="28"/>
                <w:szCs w:val="28"/>
              </w:rPr>
            </w:pPr>
          </w:p>
        </w:tc>
      </w:tr>
      <w:tr w:rsidR="007B5AE2" w:rsidRPr="0029491D" w14:paraId="171666F1" w14:textId="77777777" w:rsidTr="00FE0AAC">
        <w:tc>
          <w:tcPr>
            <w:tcW w:w="4672" w:type="dxa"/>
          </w:tcPr>
          <w:p w14:paraId="1854632C" w14:textId="77777777" w:rsidR="007B5AE2" w:rsidRPr="0029491D" w:rsidRDefault="007B5AE2" w:rsidP="00FE0AAC">
            <w:pPr>
              <w:rPr>
                <w:sz w:val="28"/>
                <w:szCs w:val="28"/>
              </w:rPr>
            </w:pPr>
            <w:r w:rsidRPr="0029491D">
              <w:rPr>
                <w:sz w:val="28"/>
                <w:szCs w:val="28"/>
              </w:rPr>
              <w:t>Термины</w:t>
            </w:r>
          </w:p>
        </w:tc>
        <w:tc>
          <w:tcPr>
            <w:tcW w:w="4673" w:type="dxa"/>
          </w:tcPr>
          <w:p w14:paraId="786D605A" w14:textId="1B68AC27" w:rsidR="007B5AE2" w:rsidRPr="001828D6" w:rsidRDefault="001828D6" w:rsidP="00FE0AAC">
            <w:pPr>
              <w:jc w:val="right"/>
              <w:rPr>
                <w:sz w:val="28"/>
                <w:szCs w:val="28"/>
              </w:rPr>
            </w:pPr>
            <w:r>
              <w:rPr>
                <w:sz w:val="28"/>
                <w:szCs w:val="28"/>
              </w:rPr>
              <w:t>5</w:t>
            </w:r>
          </w:p>
        </w:tc>
      </w:tr>
      <w:tr w:rsidR="007B5AE2" w:rsidRPr="0029491D" w14:paraId="43FB2127" w14:textId="77777777" w:rsidTr="00FE0AAC">
        <w:tc>
          <w:tcPr>
            <w:tcW w:w="4672" w:type="dxa"/>
          </w:tcPr>
          <w:p w14:paraId="5177E3F9" w14:textId="77777777" w:rsidR="007B5AE2" w:rsidRPr="0029491D" w:rsidRDefault="007B5AE2" w:rsidP="00FE0AAC">
            <w:pPr>
              <w:rPr>
                <w:sz w:val="28"/>
                <w:szCs w:val="28"/>
              </w:rPr>
            </w:pPr>
          </w:p>
        </w:tc>
        <w:tc>
          <w:tcPr>
            <w:tcW w:w="4673" w:type="dxa"/>
          </w:tcPr>
          <w:p w14:paraId="7F7198AD" w14:textId="77777777" w:rsidR="007B5AE2" w:rsidRPr="0029491D" w:rsidRDefault="007B5AE2" w:rsidP="00FE0AAC">
            <w:pPr>
              <w:jc w:val="right"/>
              <w:rPr>
                <w:sz w:val="28"/>
                <w:szCs w:val="28"/>
              </w:rPr>
            </w:pPr>
          </w:p>
        </w:tc>
      </w:tr>
      <w:tr w:rsidR="007B5AE2" w:rsidRPr="0029491D" w14:paraId="47843C33" w14:textId="77777777" w:rsidTr="00FE0AAC">
        <w:tc>
          <w:tcPr>
            <w:tcW w:w="4672" w:type="dxa"/>
          </w:tcPr>
          <w:p w14:paraId="1433BC33" w14:textId="77777777" w:rsidR="007B5AE2" w:rsidRPr="0029491D" w:rsidRDefault="007B5AE2" w:rsidP="00FE0AAC">
            <w:pPr>
              <w:rPr>
                <w:sz w:val="28"/>
                <w:szCs w:val="28"/>
              </w:rPr>
            </w:pPr>
            <w:r w:rsidRPr="0029491D">
              <w:rPr>
                <w:sz w:val="28"/>
                <w:szCs w:val="28"/>
              </w:rPr>
              <w:t>Глава 1 Анализ рынка</w:t>
            </w:r>
          </w:p>
        </w:tc>
        <w:tc>
          <w:tcPr>
            <w:tcW w:w="4673" w:type="dxa"/>
          </w:tcPr>
          <w:p w14:paraId="1FC79AA4" w14:textId="01CBB103" w:rsidR="007B5AE2" w:rsidRPr="00BF6025" w:rsidRDefault="001828D6" w:rsidP="00FE0AAC">
            <w:pPr>
              <w:jc w:val="right"/>
              <w:rPr>
                <w:sz w:val="28"/>
                <w:szCs w:val="28"/>
              </w:rPr>
            </w:pPr>
            <w:r>
              <w:rPr>
                <w:sz w:val="28"/>
                <w:szCs w:val="28"/>
              </w:rPr>
              <w:t>10</w:t>
            </w:r>
          </w:p>
        </w:tc>
      </w:tr>
      <w:tr w:rsidR="007B5AE2" w:rsidRPr="0029491D" w14:paraId="41647164" w14:textId="77777777" w:rsidTr="00FE0AAC">
        <w:tc>
          <w:tcPr>
            <w:tcW w:w="4672" w:type="dxa"/>
          </w:tcPr>
          <w:p w14:paraId="37065A54" w14:textId="420AFCAF" w:rsidR="007B5AE2" w:rsidRPr="0029491D" w:rsidRDefault="00D441E0" w:rsidP="00FE0AAC">
            <w:pPr>
              <w:rPr>
                <w:sz w:val="28"/>
                <w:szCs w:val="28"/>
              </w:rPr>
            </w:pPr>
            <w:r>
              <w:rPr>
                <w:sz w:val="28"/>
                <w:szCs w:val="28"/>
              </w:rPr>
              <w:t>Анализ конкурентов</w:t>
            </w:r>
          </w:p>
        </w:tc>
        <w:tc>
          <w:tcPr>
            <w:tcW w:w="4673" w:type="dxa"/>
          </w:tcPr>
          <w:p w14:paraId="09C40E47" w14:textId="508625A5" w:rsidR="007B5AE2" w:rsidRPr="001828D6" w:rsidRDefault="001828D6" w:rsidP="00FE0AAC">
            <w:pPr>
              <w:jc w:val="right"/>
              <w:rPr>
                <w:sz w:val="28"/>
                <w:szCs w:val="28"/>
              </w:rPr>
            </w:pPr>
            <w:r>
              <w:rPr>
                <w:sz w:val="28"/>
                <w:szCs w:val="28"/>
              </w:rPr>
              <w:t>18</w:t>
            </w:r>
          </w:p>
        </w:tc>
      </w:tr>
      <w:tr w:rsidR="00D441E0" w:rsidRPr="0029491D" w14:paraId="21149F5C" w14:textId="77777777" w:rsidTr="00FE0AAC">
        <w:tc>
          <w:tcPr>
            <w:tcW w:w="4672" w:type="dxa"/>
          </w:tcPr>
          <w:p w14:paraId="5F87FA53" w14:textId="1080CC39" w:rsidR="00D441E0" w:rsidRDefault="00D441E0" w:rsidP="00FE0AAC">
            <w:pPr>
              <w:rPr>
                <w:sz w:val="28"/>
                <w:szCs w:val="28"/>
              </w:rPr>
            </w:pPr>
            <w:r>
              <w:rPr>
                <w:sz w:val="28"/>
                <w:szCs w:val="28"/>
              </w:rPr>
              <w:t>Проблема отрасли</w:t>
            </w:r>
          </w:p>
        </w:tc>
        <w:tc>
          <w:tcPr>
            <w:tcW w:w="4673" w:type="dxa"/>
          </w:tcPr>
          <w:p w14:paraId="7E9B262E" w14:textId="5990452D" w:rsidR="00D441E0" w:rsidRDefault="00D441E0" w:rsidP="00FE0AAC">
            <w:pPr>
              <w:jc w:val="right"/>
              <w:rPr>
                <w:sz w:val="28"/>
                <w:szCs w:val="28"/>
              </w:rPr>
            </w:pPr>
            <w:r>
              <w:rPr>
                <w:sz w:val="28"/>
                <w:szCs w:val="28"/>
              </w:rPr>
              <w:t>24</w:t>
            </w:r>
          </w:p>
        </w:tc>
      </w:tr>
      <w:tr w:rsidR="007B5AE2" w:rsidRPr="0029491D" w14:paraId="13C5811A" w14:textId="77777777" w:rsidTr="00FE0AAC">
        <w:tc>
          <w:tcPr>
            <w:tcW w:w="4672" w:type="dxa"/>
          </w:tcPr>
          <w:p w14:paraId="455EDAA0" w14:textId="77777777" w:rsidR="007B5AE2" w:rsidRPr="0029491D" w:rsidRDefault="007B5AE2" w:rsidP="00FE0AAC">
            <w:pPr>
              <w:rPr>
                <w:sz w:val="28"/>
                <w:szCs w:val="28"/>
              </w:rPr>
            </w:pPr>
            <w:r w:rsidRPr="0029491D">
              <w:rPr>
                <w:sz w:val="28"/>
                <w:szCs w:val="28"/>
                <w:lang w:val="en-US"/>
              </w:rPr>
              <w:t xml:space="preserve">Pest </w:t>
            </w:r>
            <w:r w:rsidRPr="0029491D">
              <w:rPr>
                <w:sz w:val="28"/>
                <w:szCs w:val="28"/>
              </w:rPr>
              <w:t>анализ</w:t>
            </w:r>
          </w:p>
        </w:tc>
        <w:tc>
          <w:tcPr>
            <w:tcW w:w="4673" w:type="dxa"/>
          </w:tcPr>
          <w:p w14:paraId="62F60909" w14:textId="54B2C4ED" w:rsidR="007B5AE2" w:rsidRPr="001828D6" w:rsidRDefault="001828D6" w:rsidP="00FE0AAC">
            <w:pPr>
              <w:jc w:val="right"/>
              <w:rPr>
                <w:sz w:val="28"/>
                <w:szCs w:val="28"/>
              </w:rPr>
            </w:pPr>
            <w:r>
              <w:rPr>
                <w:sz w:val="28"/>
                <w:szCs w:val="28"/>
              </w:rPr>
              <w:t>25</w:t>
            </w:r>
          </w:p>
        </w:tc>
      </w:tr>
      <w:tr w:rsidR="007B5AE2" w:rsidRPr="0029491D" w14:paraId="59B80C7A" w14:textId="77777777" w:rsidTr="00FE0AAC">
        <w:tc>
          <w:tcPr>
            <w:tcW w:w="4672" w:type="dxa"/>
          </w:tcPr>
          <w:p w14:paraId="1AF68C54" w14:textId="77777777" w:rsidR="007B5AE2" w:rsidRPr="0029491D" w:rsidRDefault="007B5AE2" w:rsidP="00FE0AAC">
            <w:pPr>
              <w:rPr>
                <w:sz w:val="28"/>
                <w:szCs w:val="28"/>
              </w:rPr>
            </w:pPr>
            <w:r w:rsidRPr="0029491D">
              <w:rPr>
                <w:sz w:val="28"/>
                <w:szCs w:val="28"/>
                <w:lang w:val="en-US"/>
              </w:rPr>
              <w:t xml:space="preserve">Swot </w:t>
            </w:r>
            <w:r w:rsidRPr="0029491D">
              <w:rPr>
                <w:sz w:val="28"/>
                <w:szCs w:val="28"/>
              </w:rPr>
              <w:t>анализ</w:t>
            </w:r>
          </w:p>
        </w:tc>
        <w:tc>
          <w:tcPr>
            <w:tcW w:w="4673" w:type="dxa"/>
          </w:tcPr>
          <w:p w14:paraId="7F7229BC" w14:textId="59EF547A" w:rsidR="007B5AE2" w:rsidRPr="001828D6" w:rsidRDefault="001828D6" w:rsidP="00FE0AAC">
            <w:pPr>
              <w:jc w:val="right"/>
              <w:rPr>
                <w:sz w:val="28"/>
                <w:szCs w:val="28"/>
              </w:rPr>
            </w:pPr>
            <w:r>
              <w:rPr>
                <w:sz w:val="28"/>
                <w:szCs w:val="28"/>
              </w:rPr>
              <w:t>27</w:t>
            </w:r>
          </w:p>
        </w:tc>
      </w:tr>
      <w:tr w:rsidR="007B5AE2" w:rsidRPr="0029491D" w14:paraId="5E167365" w14:textId="77777777" w:rsidTr="00FE0AAC">
        <w:tc>
          <w:tcPr>
            <w:tcW w:w="4672" w:type="dxa"/>
          </w:tcPr>
          <w:p w14:paraId="228CBA7A" w14:textId="77777777" w:rsidR="007B5AE2" w:rsidRPr="0029491D" w:rsidRDefault="007B5AE2" w:rsidP="00FE0AAC">
            <w:pPr>
              <w:rPr>
                <w:sz w:val="28"/>
                <w:szCs w:val="28"/>
              </w:rPr>
            </w:pPr>
          </w:p>
        </w:tc>
        <w:tc>
          <w:tcPr>
            <w:tcW w:w="4673" w:type="dxa"/>
          </w:tcPr>
          <w:p w14:paraId="0BDAA5C7" w14:textId="77777777" w:rsidR="007B5AE2" w:rsidRPr="0029491D" w:rsidRDefault="007B5AE2" w:rsidP="00FE0AAC">
            <w:pPr>
              <w:jc w:val="right"/>
              <w:rPr>
                <w:sz w:val="28"/>
                <w:szCs w:val="28"/>
              </w:rPr>
            </w:pPr>
          </w:p>
        </w:tc>
      </w:tr>
      <w:tr w:rsidR="007B5AE2" w:rsidRPr="0029491D" w14:paraId="455C5C53" w14:textId="77777777" w:rsidTr="00FE0AAC">
        <w:tc>
          <w:tcPr>
            <w:tcW w:w="4672" w:type="dxa"/>
          </w:tcPr>
          <w:p w14:paraId="1E55DB0F" w14:textId="20030496" w:rsidR="007B5AE2" w:rsidRPr="0029491D" w:rsidRDefault="007B5AE2" w:rsidP="00FE0AAC">
            <w:pPr>
              <w:rPr>
                <w:sz w:val="28"/>
                <w:szCs w:val="28"/>
              </w:rPr>
            </w:pPr>
            <w:r w:rsidRPr="0029491D">
              <w:rPr>
                <w:sz w:val="28"/>
                <w:szCs w:val="28"/>
              </w:rPr>
              <w:t>Глава 2 Концепция проекта</w:t>
            </w:r>
            <w:r w:rsidR="00D441E0">
              <w:rPr>
                <w:sz w:val="28"/>
                <w:szCs w:val="28"/>
              </w:rPr>
              <w:t>. Геймплей</w:t>
            </w:r>
          </w:p>
        </w:tc>
        <w:tc>
          <w:tcPr>
            <w:tcW w:w="4673" w:type="dxa"/>
          </w:tcPr>
          <w:p w14:paraId="5EC1A178" w14:textId="68864D97" w:rsidR="007B5AE2" w:rsidRPr="00D441E0" w:rsidRDefault="00D441E0" w:rsidP="00FE0AAC">
            <w:pPr>
              <w:jc w:val="right"/>
              <w:rPr>
                <w:sz w:val="28"/>
                <w:szCs w:val="28"/>
              </w:rPr>
            </w:pPr>
            <w:r>
              <w:rPr>
                <w:sz w:val="28"/>
                <w:szCs w:val="28"/>
              </w:rPr>
              <w:t>29</w:t>
            </w:r>
          </w:p>
        </w:tc>
      </w:tr>
      <w:tr w:rsidR="007B5AE2" w:rsidRPr="0029491D" w14:paraId="34F9E6D0" w14:textId="77777777" w:rsidTr="00FE0AAC">
        <w:tc>
          <w:tcPr>
            <w:tcW w:w="4672" w:type="dxa"/>
          </w:tcPr>
          <w:p w14:paraId="713864E8" w14:textId="77777777" w:rsidR="007B5AE2" w:rsidRPr="0029491D" w:rsidRDefault="007B5AE2" w:rsidP="00FE0AAC">
            <w:pPr>
              <w:rPr>
                <w:sz w:val="28"/>
                <w:szCs w:val="28"/>
              </w:rPr>
            </w:pPr>
          </w:p>
        </w:tc>
        <w:tc>
          <w:tcPr>
            <w:tcW w:w="4673" w:type="dxa"/>
          </w:tcPr>
          <w:p w14:paraId="1B8413D7" w14:textId="77777777" w:rsidR="007B5AE2" w:rsidRPr="0029491D" w:rsidRDefault="007B5AE2" w:rsidP="00FE0AAC">
            <w:pPr>
              <w:jc w:val="right"/>
              <w:rPr>
                <w:sz w:val="28"/>
                <w:szCs w:val="28"/>
              </w:rPr>
            </w:pPr>
          </w:p>
        </w:tc>
      </w:tr>
      <w:tr w:rsidR="007B5AE2" w:rsidRPr="0029491D" w14:paraId="12DE5756" w14:textId="77777777" w:rsidTr="00FE0AAC">
        <w:tc>
          <w:tcPr>
            <w:tcW w:w="4672" w:type="dxa"/>
          </w:tcPr>
          <w:p w14:paraId="72188CE1" w14:textId="77777777" w:rsidR="007B5AE2" w:rsidRPr="0029491D" w:rsidRDefault="007B5AE2" w:rsidP="00FE0AAC">
            <w:pPr>
              <w:rPr>
                <w:sz w:val="28"/>
                <w:szCs w:val="28"/>
              </w:rPr>
            </w:pPr>
            <w:r w:rsidRPr="0029491D">
              <w:rPr>
                <w:sz w:val="28"/>
                <w:szCs w:val="28"/>
                <w:lang w:val="en-US"/>
              </w:rPr>
              <w:t xml:space="preserve"> </w:t>
            </w:r>
            <w:r w:rsidRPr="0029491D">
              <w:rPr>
                <w:sz w:val="28"/>
                <w:szCs w:val="28"/>
              </w:rPr>
              <w:t xml:space="preserve">Глава 3 </w:t>
            </w:r>
          </w:p>
        </w:tc>
        <w:tc>
          <w:tcPr>
            <w:tcW w:w="4673" w:type="dxa"/>
          </w:tcPr>
          <w:p w14:paraId="32E19358" w14:textId="6EF2B0CC" w:rsidR="007B5AE2" w:rsidRPr="00D441E0" w:rsidRDefault="00D441E0" w:rsidP="00FE0AAC">
            <w:pPr>
              <w:jc w:val="right"/>
              <w:rPr>
                <w:sz w:val="28"/>
                <w:szCs w:val="28"/>
              </w:rPr>
            </w:pPr>
            <w:r>
              <w:rPr>
                <w:sz w:val="28"/>
                <w:szCs w:val="28"/>
              </w:rPr>
              <w:t>38</w:t>
            </w:r>
          </w:p>
        </w:tc>
      </w:tr>
      <w:tr w:rsidR="007B5AE2" w:rsidRPr="0029491D" w14:paraId="49E9A2C7" w14:textId="77777777" w:rsidTr="00FE0AAC">
        <w:tc>
          <w:tcPr>
            <w:tcW w:w="4672" w:type="dxa"/>
          </w:tcPr>
          <w:p w14:paraId="76C932D7" w14:textId="77777777" w:rsidR="007B5AE2" w:rsidRPr="0029491D" w:rsidRDefault="007B5AE2" w:rsidP="00FE0AAC">
            <w:pPr>
              <w:rPr>
                <w:sz w:val="28"/>
                <w:szCs w:val="28"/>
              </w:rPr>
            </w:pPr>
            <w:r w:rsidRPr="0029491D">
              <w:rPr>
                <w:sz w:val="28"/>
                <w:szCs w:val="28"/>
              </w:rPr>
              <w:t>Бизнес-модель</w:t>
            </w:r>
          </w:p>
        </w:tc>
        <w:tc>
          <w:tcPr>
            <w:tcW w:w="4673" w:type="dxa"/>
          </w:tcPr>
          <w:p w14:paraId="1FB04F94" w14:textId="3AA63BF6" w:rsidR="007B5AE2" w:rsidRPr="00E93D49" w:rsidRDefault="00E93D49" w:rsidP="00FE0AAC">
            <w:pPr>
              <w:jc w:val="right"/>
              <w:rPr>
                <w:sz w:val="28"/>
                <w:szCs w:val="28"/>
              </w:rPr>
            </w:pPr>
            <w:r>
              <w:rPr>
                <w:sz w:val="28"/>
                <w:szCs w:val="28"/>
              </w:rPr>
              <w:t>38</w:t>
            </w:r>
          </w:p>
        </w:tc>
      </w:tr>
      <w:tr w:rsidR="007B5AE2" w:rsidRPr="0029491D" w14:paraId="5A7C5825" w14:textId="77777777" w:rsidTr="00FE0AAC">
        <w:tc>
          <w:tcPr>
            <w:tcW w:w="4672" w:type="dxa"/>
          </w:tcPr>
          <w:p w14:paraId="2316871C" w14:textId="77777777" w:rsidR="007B5AE2" w:rsidRPr="0029491D" w:rsidRDefault="007B5AE2" w:rsidP="00FE0AAC">
            <w:pPr>
              <w:rPr>
                <w:sz w:val="28"/>
                <w:szCs w:val="28"/>
              </w:rPr>
            </w:pPr>
            <w:proofErr w:type="spellStart"/>
            <w:r w:rsidRPr="0029491D">
              <w:rPr>
                <w:sz w:val="28"/>
                <w:szCs w:val="28"/>
              </w:rPr>
              <w:t>Токеномическая</w:t>
            </w:r>
            <w:proofErr w:type="spellEnd"/>
            <w:r w:rsidRPr="0029491D">
              <w:rPr>
                <w:sz w:val="28"/>
                <w:szCs w:val="28"/>
              </w:rPr>
              <w:t xml:space="preserve"> модель</w:t>
            </w:r>
          </w:p>
        </w:tc>
        <w:tc>
          <w:tcPr>
            <w:tcW w:w="4673" w:type="dxa"/>
          </w:tcPr>
          <w:p w14:paraId="3249F658" w14:textId="58E0EB80" w:rsidR="007B5AE2" w:rsidRPr="00E93D49" w:rsidRDefault="00E93D49" w:rsidP="00FE0AAC">
            <w:pPr>
              <w:jc w:val="right"/>
              <w:rPr>
                <w:sz w:val="28"/>
                <w:szCs w:val="28"/>
              </w:rPr>
            </w:pPr>
            <w:r>
              <w:rPr>
                <w:sz w:val="28"/>
                <w:szCs w:val="28"/>
              </w:rPr>
              <w:t>40</w:t>
            </w:r>
          </w:p>
        </w:tc>
      </w:tr>
      <w:tr w:rsidR="007B5AE2" w:rsidRPr="0029491D" w14:paraId="5E048043" w14:textId="77777777" w:rsidTr="00FE0AAC">
        <w:tc>
          <w:tcPr>
            <w:tcW w:w="4672" w:type="dxa"/>
          </w:tcPr>
          <w:p w14:paraId="6F4E7CE6" w14:textId="77777777" w:rsidR="007B5AE2" w:rsidRPr="0029491D" w:rsidRDefault="007B5AE2" w:rsidP="00FE0AAC">
            <w:pPr>
              <w:rPr>
                <w:sz w:val="28"/>
                <w:szCs w:val="28"/>
                <w:lang w:val="en-US"/>
              </w:rPr>
            </w:pPr>
            <w:r w:rsidRPr="0029491D">
              <w:rPr>
                <w:sz w:val="28"/>
                <w:szCs w:val="28"/>
                <w:lang w:val="en-US"/>
              </w:rPr>
              <w:t>DAO</w:t>
            </w:r>
          </w:p>
        </w:tc>
        <w:tc>
          <w:tcPr>
            <w:tcW w:w="4673" w:type="dxa"/>
          </w:tcPr>
          <w:p w14:paraId="311A6E41" w14:textId="148F4C99" w:rsidR="007B5AE2" w:rsidRPr="00E93D49" w:rsidRDefault="00E93D49" w:rsidP="00FE0AAC">
            <w:pPr>
              <w:jc w:val="right"/>
              <w:rPr>
                <w:sz w:val="28"/>
                <w:szCs w:val="28"/>
              </w:rPr>
            </w:pPr>
            <w:r>
              <w:rPr>
                <w:sz w:val="28"/>
                <w:szCs w:val="28"/>
              </w:rPr>
              <w:t>43</w:t>
            </w:r>
          </w:p>
        </w:tc>
      </w:tr>
      <w:tr w:rsidR="007B5AE2" w:rsidRPr="0029491D" w14:paraId="7CEB7B40" w14:textId="77777777" w:rsidTr="00FE0AAC">
        <w:tc>
          <w:tcPr>
            <w:tcW w:w="4672" w:type="dxa"/>
          </w:tcPr>
          <w:p w14:paraId="6DB98392" w14:textId="77777777" w:rsidR="007B5AE2" w:rsidRPr="0029491D" w:rsidRDefault="007B5AE2" w:rsidP="00FE0AAC">
            <w:pPr>
              <w:rPr>
                <w:sz w:val="28"/>
                <w:szCs w:val="28"/>
                <w:lang w:val="en-US"/>
              </w:rPr>
            </w:pPr>
          </w:p>
        </w:tc>
        <w:tc>
          <w:tcPr>
            <w:tcW w:w="4673" w:type="dxa"/>
          </w:tcPr>
          <w:p w14:paraId="00F97433" w14:textId="77777777" w:rsidR="007B5AE2" w:rsidRPr="0029491D" w:rsidRDefault="007B5AE2" w:rsidP="00FE0AAC">
            <w:pPr>
              <w:jc w:val="right"/>
              <w:rPr>
                <w:sz w:val="28"/>
                <w:szCs w:val="28"/>
                <w:lang w:val="en-US"/>
              </w:rPr>
            </w:pPr>
          </w:p>
        </w:tc>
      </w:tr>
      <w:tr w:rsidR="007B5AE2" w:rsidRPr="0029491D" w14:paraId="6139F9C0" w14:textId="77777777" w:rsidTr="00FE0AAC">
        <w:tc>
          <w:tcPr>
            <w:tcW w:w="4672" w:type="dxa"/>
          </w:tcPr>
          <w:p w14:paraId="70E44554" w14:textId="00D3DCED" w:rsidR="007B5AE2" w:rsidRPr="0029491D" w:rsidRDefault="007B5AE2" w:rsidP="00FE0AAC">
            <w:pPr>
              <w:rPr>
                <w:sz w:val="28"/>
                <w:szCs w:val="28"/>
              </w:rPr>
            </w:pPr>
            <w:r w:rsidRPr="0029491D">
              <w:rPr>
                <w:sz w:val="28"/>
                <w:szCs w:val="28"/>
              </w:rPr>
              <w:t>Глава 4</w:t>
            </w:r>
            <w:r w:rsidR="00E93D49">
              <w:rPr>
                <w:sz w:val="28"/>
                <w:szCs w:val="28"/>
              </w:rPr>
              <w:t xml:space="preserve">. Инвестору, брендам, </w:t>
            </w:r>
            <w:proofErr w:type="spellStart"/>
            <w:r w:rsidR="00E93D49">
              <w:rPr>
                <w:sz w:val="28"/>
                <w:szCs w:val="28"/>
              </w:rPr>
              <w:t>маркетоллогам</w:t>
            </w:r>
            <w:proofErr w:type="spellEnd"/>
            <w:r w:rsidR="00E93D49">
              <w:rPr>
                <w:sz w:val="28"/>
                <w:szCs w:val="28"/>
              </w:rPr>
              <w:t>, участнику</w:t>
            </w:r>
          </w:p>
        </w:tc>
        <w:tc>
          <w:tcPr>
            <w:tcW w:w="4673" w:type="dxa"/>
          </w:tcPr>
          <w:p w14:paraId="00448F4C" w14:textId="57F64BAD" w:rsidR="007B5AE2" w:rsidRPr="00E93D49" w:rsidRDefault="007B5AE2" w:rsidP="00FE0AAC">
            <w:pPr>
              <w:jc w:val="right"/>
              <w:rPr>
                <w:sz w:val="28"/>
                <w:szCs w:val="28"/>
              </w:rPr>
            </w:pPr>
            <w:r w:rsidRPr="0029491D">
              <w:rPr>
                <w:sz w:val="28"/>
                <w:szCs w:val="28"/>
                <w:lang w:val="en-US"/>
              </w:rPr>
              <w:t>4</w:t>
            </w:r>
            <w:r w:rsidR="00E93D49">
              <w:rPr>
                <w:sz w:val="28"/>
                <w:szCs w:val="28"/>
              </w:rPr>
              <w:t>4</w:t>
            </w:r>
          </w:p>
        </w:tc>
      </w:tr>
      <w:tr w:rsidR="007B5AE2" w:rsidRPr="0029491D" w14:paraId="7548A88F" w14:textId="77777777" w:rsidTr="00FE0AAC">
        <w:tc>
          <w:tcPr>
            <w:tcW w:w="4672" w:type="dxa"/>
          </w:tcPr>
          <w:p w14:paraId="631C84BD" w14:textId="77777777" w:rsidR="007B5AE2" w:rsidRPr="0029491D" w:rsidRDefault="007B5AE2" w:rsidP="00FE0AAC">
            <w:pPr>
              <w:rPr>
                <w:sz w:val="28"/>
                <w:szCs w:val="28"/>
              </w:rPr>
            </w:pPr>
          </w:p>
        </w:tc>
        <w:tc>
          <w:tcPr>
            <w:tcW w:w="4673" w:type="dxa"/>
          </w:tcPr>
          <w:p w14:paraId="581D40B8" w14:textId="77777777" w:rsidR="007B5AE2" w:rsidRPr="0029491D" w:rsidRDefault="007B5AE2" w:rsidP="00FE0AAC">
            <w:pPr>
              <w:jc w:val="right"/>
              <w:rPr>
                <w:sz w:val="28"/>
                <w:szCs w:val="28"/>
              </w:rPr>
            </w:pPr>
          </w:p>
        </w:tc>
      </w:tr>
      <w:tr w:rsidR="007B5AE2" w:rsidRPr="0029491D" w14:paraId="3A5BF7D0" w14:textId="77777777" w:rsidTr="00FE0AAC">
        <w:tc>
          <w:tcPr>
            <w:tcW w:w="4672" w:type="dxa"/>
          </w:tcPr>
          <w:p w14:paraId="7F776E5B" w14:textId="6D9299B0" w:rsidR="007B5AE2" w:rsidRPr="0029491D" w:rsidRDefault="007B5AE2" w:rsidP="00FE0AAC">
            <w:pPr>
              <w:rPr>
                <w:sz w:val="28"/>
                <w:szCs w:val="28"/>
              </w:rPr>
            </w:pPr>
            <w:r w:rsidRPr="0029491D">
              <w:rPr>
                <w:sz w:val="28"/>
                <w:szCs w:val="28"/>
              </w:rPr>
              <w:t>Глава 5</w:t>
            </w:r>
            <w:r w:rsidR="00E93D49">
              <w:rPr>
                <w:sz w:val="28"/>
                <w:szCs w:val="28"/>
              </w:rPr>
              <w:t>. Дорожная карта проекта</w:t>
            </w:r>
          </w:p>
        </w:tc>
        <w:tc>
          <w:tcPr>
            <w:tcW w:w="4673" w:type="dxa"/>
          </w:tcPr>
          <w:p w14:paraId="23D1955E" w14:textId="373F9F66" w:rsidR="007B5AE2" w:rsidRPr="00E93D49" w:rsidRDefault="007B5AE2" w:rsidP="00FE0AAC">
            <w:pPr>
              <w:jc w:val="right"/>
              <w:rPr>
                <w:sz w:val="28"/>
                <w:szCs w:val="28"/>
              </w:rPr>
            </w:pPr>
            <w:r w:rsidRPr="0029491D">
              <w:rPr>
                <w:sz w:val="28"/>
                <w:szCs w:val="28"/>
                <w:lang w:val="en-US"/>
              </w:rPr>
              <w:t>4</w:t>
            </w:r>
            <w:r w:rsidR="00E93D49">
              <w:rPr>
                <w:sz w:val="28"/>
                <w:szCs w:val="28"/>
              </w:rPr>
              <w:t>5</w:t>
            </w:r>
          </w:p>
        </w:tc>
      </w:tr>
    </w:tbl>
    <w:p w14:paraId="735C2C23" w14:textId="77777777" w:rsidR="007B5AE2" w:rsidRPr="0029491D" w:rsidRDefault="007B5AE2" w:rsidP="007B5AE2"/>
    <w:p w14:paraId="32162BA2" w14:textId="77777777" w:rsidR="007B5AE2" w:rsidRPr="0029491D" w:rsidRDefault="007B5AE2" w:rsidP="007B5AE2"/>
    <w:p w14:paraId="1794B581" w14:textId="77777777" w:rsidR="007B5AE2" w:rsidRPr="0029491D" w:rsidRDefault="007B5AE2" w:rsidP="007B5AE2"/>
    <w:p w14:paraId="3F03CC90" w14:textId="77777777" w:rsidR="007B5AE2" w:rsidRPr="0029491D" w:rsidRDefault="007B5AE2" w:rsidP="007B5AE2"/>
    <w:p w14:paraId="0FCB7AB8" w14:textId="77777777" w:rsidR="007B5AE2" w:rsidRPr="0029491D" w:rsidRDefault="007B5AE2" w:rsidP="007B5AE2"/>
    <w:p w14:paraId="0C2FA67C" w14:textId="77777777" w:rsidR="007B5AE2" w:rsidRPr="0029491D" w:rsidRDefault="007B5AE2" w:rsidP="007B5AE2"/>
    <w:p w14:paraId="1B129B05" w14:textId="1ED2E778" w:rsidR="007B5AE2" w:rsidRDefault="007B5AE2" w:rsidP="007B5AE2">
      <w:pPr>
        <w:spacing w:line="360" w:lineRule="auto"/>
        <w:ind w:firstLine="709"/>
        <w:jc w:val="both"/>
        <w:rPr>
          <w:lang w:val="en-US"/>
        </w:rPr>
      </w:pPr>
    </w:p>
    <w:p w14:paraId="1C06B126" w14:textId="47C6CE61" w:rsidR="00E93D49" w:rsidRDefault="00E93D49" w:rsidP="007B5AE2">
      <w:pPr>
        <w:spacing w:line="360" w:lineRule="auto"/>
        <w:ind w:firstLine="709"/>
        <w:jc w:val="both"/>
        <w:rPr>
          <w:lang w:val="en-US"/>
        </w:rPr>
      </w:pPr>
    </w:p>
    <w:p w14:paraId="30E83555" w14:textId="5752CC67" w:rsidR="00E93D49" w:rsidRDefault="00E93D49" w:rsidP="007B5AE2">
      <w:pPr>
        <w:spacing w:line="360" w:lineRule="auto"/>
        <w:ind w:firstLine="709"/>
        <w:jc w:val="both"/>
        <w:rPr>
          <w:lang w:val="en-US"/>
        </w:rPr>
      </w:pPr>
    </w:p>
    <w:p w14:paraId="1E78730C" w14:textId="0DE24EDB" w:rsidR="00E93D49" w:rsidRDefault="00E93D49" w:rsidP="007B5AE2">
      <w:pPr>
        <w:spacing w:line="360" w:lineRule="auto"/>
        <w:ind w:firstLine="709"/>
        <w:jc w:val="both"/>
        <w:rPr>
          <w:lang w:val="en-US"/>
        </w:rPr>
      </w:pPr>
    </w:p>
    <w:p w14:paraId="3DF7E394" w14:textId="69E26B32" w:rsidR="00E93D49" w:rsidRDefault="00E93D49" w:rsidP="007B5AE2">
      <w:pPr>
        <w:spacing w:line="360" w:lineRule="auto"/>
        <w:ind w:firstLine="709"/>
        <w:jc w:val="both"/>
        <w:rPr>
          <w:lang w:val="en-US"/>
        </w:rPr>
      </w:pPr>
    </w:p>
    <w:p w14:paraId="2E37537A" w14:textId="1B8A41E5" w:rsidR="00E93D49" w:rsidRDefault="00E93D49" w:rsidP="007B5AE2">
      <w:pPr>
        <w:spacing w:line="360" w:lineRule="auto"/>
        <w:ind w:firstLine="709"/>
        <w:jc w:val="both"/>
        <w:rPr>
          <w:lang w:val="en-US"/>
        </w:rPr>
      </w:pPr>
    </w:p>
    <w:p w14:paraId="220EA81D" w14:textId="275423AC" w:rsidR="00E93D49" w:rsidRDefault="00E93D49" w:rsidP="007B5AE2">
      <w:pPr>
        <w:spacing w:line="360" w:lineRule="auto"/>
        <w:ind w:firstLine="709"/>
        <w:jc w:val="both"/>
        <w:rPr>
          <w:lang w:val="en-US"/>
        </w:rPr>
      </w:pPr>
    </w:p>
    <w:p w14:paraId="61E94DBB" w14:textId="4E57ED61" w:rsidR="00E93D49" w:rsidRDefault="00E93D49" w:rsidP="007B5AE2">
      <w:pPr>
        <w:spacing w:line="360" w:lineRule="auto"/>
        <w:ind w:firstLine="709"/>
        <w:jc w:val="both"/>
        <w:rPr>
          <w:lang w:val="en-US"/>
        </w:rPr>
      </w:pPr>
    </w:p>
    <w:p w14:paraId="1E3A720A" w14:textId="4335AE44" w:rsidR="00E93D49" w:rsidRDefault="00E93D49" w:rsidP="007B5AE2">
      <w:pPr>
        <w:spacing w:line="360" w:lineRule="auto"/>
        <w:ind w:firstLine="709"/>
        <w:jc w:val="both"/>
        <w:rPr>
          <w:lang w:val="en-US"/>
        </w:rPr>
      </w:pPr>
    </w:p>
    <w:p w14:paraId="7D6B4F3A" w14:textId="77777777" w:rsidR="00E93D49" w:rsidRPr="0029491D" w:rsidRDefault="00E93D49" w:rsidP="007B5AE2">
      <w:pPr>
        <w:spacing w:line="360" w:lineRule="auto"/>
        <w:ind w:firstLine="709"/>
        <w:jc w:val="both"/>
        <w:rPr>
          <w:lang w:val="en-US"/>
        </w:rPr>
      </w:pPr>
    </w:p>
    <w:p w14:paraId="33D1DC98" w14:textId="77777777" w:rsidR="007B5AE2" w:rsidRPr="0029491D" w:rsidRDefault="007B5AE2" w:rsidP="007B5AE2">
      <w:pPr>
        <w:spacing w:line="360" w:lineRule="auto"/>
        <w:ind w:firstLine="709"/>
        <w:jc w:val="both"/>
        <w:rPr>
          <w:lang w:val="en-US"/>
        </w:rPr>
      </w:pPr>
    </w:p>
    <w:p w14:paraId="15087B87" w14:textId="77777777" w:rsidR="007B5AE2" w:rsidRPr="0029491D" w:rsidRDefault="007B5AE2" w:rsidP="007B5AE2">
      <w:pPr>
        <w:spacing w:line="360" w:lineRule="auto"/>
        <w:ind w:firstLine="709"/>
        <w:jc w:val="both"/>
        <w:rPr>
          <w:lang w:val="en-US"/>
        </w:rPr>
      </w:pPr>
    </w:p>
    <w:p w14:paraId="0177A863" w14:textId="77777777" w:rsidR="007B5AE2" w:rsidRPr="0029491D" w:rsidRDefault="007B5AE2" w:rsidP="007B5AE2">
      <w:pPr>
        <w:spacing w:line="360" w:lineRule="auto"/>
        <w:ind w:firstLine="709"/>
        <w:jc w:val="both"/>
        <w:rPr>
          <w:sz w:val="28"/>
          <w:szCs w:val="28"/>
          <w:lang w:val="en-US"/>
        </w:rPr>
      </w:pPr>
    </w:p>
    <w:p w14:paraId="6683963C" w14:textId="403822F5" w:rsidR="007B5AE2" w:rsidRPr="0029491D" w:rsidRDefault="007B5AE2" w:rsidP="007B5AE2">
      <w:pPr>
        <w:spacing w:line="360" w:lineRule="auto"/>
        <w:ind w:firstLine="709"/>
        <w:jc w:val="center"/>
        <w:rPr>
          <w:b/>
          <w:bCs/>
          <w:color w:val="000000" w:themeColor="text1"/>
          <w:sz w:val="28"/>
          <w:szCs w:val="28"/>
        </w:rPr>
      </w:pPr>
      <w:r w:rsidRPr="0029491D">
        <w:rPr>
          <w:b/>
          <w:bCs/>
          <w:color w:val="000000" w:themeColor="text1"/>
          <w:sz w:val="28"/>
          <w:szCs w:val="28"/>
        </w:rPr>
        <w:lastRenderedPageBreak/>
        <w:t>Введение</w:t>
      </w:r>
    </w:p>
    <w:p w14:paraId="44A1E11A" w14:textId="77777777" w:rsidR="009F42E8" w:rsidRPr="0029491D" w:rsidRDefault="009F42E8" w:rsidP="007B5AE2">
      <w:pPr>
        <w:spacing w:line="360" w:lineRule="auto"/>
        <w:ind w:firstLine="709"/>
        <w:jc w:val="center"/>
        <w:rPr>
          <w:b/>
          <w:bCs/>
          <w:color w:val="000000" w:themeColor="text1"/>
          <w:sz w:val="28"/>
          <w:szCs w:val="28"/>
        </w:rPr>
      </w:pPr>
    </w:p>
    <w:p w14:paraId="61276572" w14:textId="0AA9D77D" w:rsidR="007B5AE2" w:rsidRPr="0029491D" w:rsidRDefault="007B5AE2" w:rsidP="007B5AE2">
      <w:pPr>
        <w:spacing w:line="360" w:lineRule="auto"/>
        <w:ind w:firstLine="709"/>
        <w:jc w:val="both"/>
        <w:rPr>
          <w:color w:val="000000" w:themeColor="text1"/>
          <w:sz w:val="28"/>
          <w:szCs w:val="28"/>
        </w:rPr>
      </w:pPr>
      <w:r w:rsidRPr="0029491D">
        <w:rPr>
          <w:color w:val="000000" w:themeColor="text1"/>
          <w:sz w:val="28"/>
          <w:szCs w:val="28"/>
          <w:lang w:val="en-US"/>
        </w:rPr>
        <w:t>World</w:t>
      </w:r>
      <w:r w:rsidRPr="0029491D">
        <w:rPr>
          <w:color w:val="000000" w:themeColor="text1"/>
          <w:sz w:val="28"/>
          <w:szCs w:val="28"/>
        </w:rPr>
        <w:t xml:space="preserve"> </w:t>
      </w:r>
      <w:r w:rsidRPr="0029491D">
        <w:rPr>
          <w:color w:val="000000" w:themeColor="text1"/>
          <w:sz w:val="28"/>
          <w:szCs w:val="28"/>
          <w:lang w:val="en-US"/>
        </w:rPr>
        <w:t>Fashion</w:t>
      </w:r>
      <w:r w:rsidRPr="0029491D">
        <w:rPr>
          <w:color w:val="000000" w:themeColor="text1"/>
          <w:sz w:val="28"/>
          <w:szCs w:val="28"/>
        </w:rPr>
        <w:t xml:space="preserve"> </w:t>
      </w:r>
      <w:r w:rsidRPr="0029491D">
        <w:rPr>
          <w:color w:val="000000" w:themeColor="text1"/>
          <w:sz w:val="28"/>
          <w:szCs w:val="28"/>
          <w:lang w:val="en-US"/>
        </w:rPr>
        <w:t>Metaverse</w:t>
      </w:r>
      <w:r w:rsidR="009F42E8" w:rsidRPr="0029491D">
        <w:rPr>
          <w:color w:val="000000" w:themeColor="text1"/>
          <w:sz w:val="28"/>
          <w:szCs w:val="28"/>
        </w:rPr>
        <w:t xml:space="preserve"> –</w:t>
      </w:r>
      <w:r w:rsidRPr="0029491D">
        <w:rPr>
          <w:color w:val="000000" w:themeColor="text1"/>
          <w:sz w:val="28"/>
          <w:szCs w:val="28"/>
        </w:rPr>
        <w:t xml:space="preserve"> это модные тусовки, стильное комьюнити, показы мод, шопинг и концерты, игровые, образовательные и бизнес- пространства в цифровой реальности. Три уровня приключений дневного, ночного и подземного города, который повторяет маршруты всем известной столицы, но удивляет своей свободой, секретностью, непредсказуемостью, насыщенностью и обустройством! </w:t>
      </w:r>
      <w:bookmarkStart w:id="0" w:name="OLE_LINK1"/>
      <w:bookmarkStart w:id="1" w:name="OLE_LINK2"/>
      <w:r w:rsidRPr="0029491D">
        <w:rPr>
          <w:color w:val="000000" w:themeColor="text1"/>
          <w:sz w:val="28"/>
          <w:szCs w:val="28"/>
          <w:lang w:val="en-US"/>
        </w:rPr>
        <w:t>WFM</w:t>
      </w:r>
      <w:r w:rsidRPr="0029491D">
        <w:rPr>
          <w:color w:val="000000" w:themeColor="text1"/>
          <w:sz w:val="28"/>
          <w:szCs w:val="28"/>
        </w:rPr>
        <w:t xml:space="preserve"> - это децентрализованная виртуальная площадка</w:t>
      </w:r>
      <w:r w:rsidR="009F42E8" w:rsidRPr="0029491D">
        <w:rPr>
          <w:color w:val="000000" w:themeColor="text1"/>
          <w:sz w:val="28"/>
          <w:szCs w:val="28"/>
        </w:rPr>
        <w:t>,</w:t>
      </w:r>
      <w:r w:rsidRPr="0029491D">
        <w:rPr>
          <w:color w:val="000000" w:themeColor="text1"/>
          <w:sz w:val="28"/>
          <w:szCs w:val="28"/>
        </w:rPr>
        <w:t xml:space="preserve"> открывающая для мира моды и красоты лучшие технологичные </w:t>
      </w:r>
      <w:proofErr w:type="spellStart"/>
      <w:r w:rsidRPr="0029491D">
        <w:rPr>
          <w:color w:val="000000" w:themeColor="text1"/>
          <w:sz w:val="28"/>
          <w:szCs w:val="28"/>
        </w:rPr>
        <w:t>блокчейн</w:t>
      </w:r>
      <w:proofErr w:type="spellEnd"/>
      <w:r w:rsidRPr="0029491D">
        <w:rPr>
          <w:color w:val="000000" w:themeColor="text1"/>
          <w:sz w:val="28"/>
          <w:szCs w:val="28"/>
        </w:rPr>
        <w:t xml:space="preserve"> и </w:t>
      </w:r>
      <w:proofErr w:type="spellStart"/>
      <w:r w:rsidRPr="0029491D">
        <w:rPr>
          <w:color w:val="000000" w:themeColor="text1"/>
          <w:sz w:val="28"/>
          <w:szCs w:val="28"/>
        </w:rPr>
        <w:t>гейминговые</w:t>
      </w:r>
      <w:proofErr w:type="spellEnd"/>
      <w:r w:rsidRPr="0029491D">
        <w:rPr>
          <w:color w:val="000000" w:themeColor="text1"/>
          <w:sz w:val="28"/>
          <w:szCs w:val="28"/>
        </w:rPr>
        <w:t xml:space="preserve"> возможности, а для общества – все двери </w:t>
      </w:r>
      <w:r w:rsidRPr="0029491D">
        <w:rPr>
          <w:color w:val="000000" w:themeColor="text1"/>
          <w:sz w:val="28"/>
          <w:szCs w:val="28"/>
          <w:lang w:val="en-US"/>
        </w:rPr>
        <w:t>fashion</w:t>
      </w:r>
      <w:r w:rsidRPr="0029491D">
        <w:rPr>
          <w:color w:val="000000" w:themeColor="text1"/>
          <w:sz w:val="28"/>
          <w:szCs w:val="28"/>
        </w:rPr>
        <w:t xml:space="preserve"> индустрии от шопинга до дизайна и </w:t>
      </w:r>
      <w:proofErr w:type="spellStart"/>
      <w:r w:rsidRPr="0029491D">
        <w:rPr>
          <w:color w:val="000000" w:themeColor="text1"/>
          <w:sz w:val="28"/>
          <w:szCs w:val="28"/>
        </w:rPr>
        <w:t>моделинга</w:t>
      </w:r>
      <w:proofErr w:type="spellEnd"/>
      <w:r w:rsidRPr="0029491D">
        <w:rPr>
          <w:color w:val="000000" w:themeColor="text1"/>
          <w:sz w:val="28"/>
          <w:szCs w:val="28"/>
        </w:rPr>
        <w:t xml:space="preserve"> в захватывающем игровом формате. </w:t>
      </w:r>
      <w:bookmarkEnd w:id="0"/>
      <w:bookmarkEnd w:id="1"/>
    </w:p>
    <w:p w14:paraId="3F6BB010" w14:textId="77777777" w:rsidR="007B5AE2" w:rsidRPr="0029491D" w:rsidRDefault="007B5AE2" w:rsidP="007B5AE2">
      <w:pPr>
        <w:spacing w:line="360" w:lineRule="auto"/>
        <w:ind w:firstLine="709"/>
        <w:jc w:val="both"/>
        <w:rPr>
          <w:color w:val="000000" w:themeColor="text1"/>
          <w:sz w:val="28"/>
          <w:szCs w:val="28"/>
        </w:rPr>
      </w:pPr>
      <w:r w:rsidRPr="0029491D">
        <w:rPr>
          <w:color w:val="000000" w:themeColor="text1"/>
          <w:sz w:val="28"/>
          <w:szCs w:val="28"/>
        </w:rPr>
        <w:t xml:space="preserve">Для бизнеса – это новый уровень автоматизации процессов, борьба с контрафактной продукцией, доходность от частного </w:t>
      </w:r>
      <w:proofErr w:type="spellStart"/>
      <w:r w:rsidRPr="0029491D">
        <w:rPr>
          <w:color w:val="000000" w:themeColor="text1"/>
          <w:sz w:val="28"/>
          <w:szCs w:val="28"/>
        </w:rPr>
        <w:t>ресейла</w:t>
      </w:r>
      <w:proofErr w:type="spellEnd"/>
      <w:r w:rsidRPr="0029491D">
        <w:rPr>
          <w:color w:val="000000" w:themeColor="text1"/>
          <w:sz w:val="28"/>
          <w:szCs w:val="28"/>
        </w:rPr>
        <w:t xml:space="preserve">, вовлеченная аудитория и свежее дыхание трендов, перетекающих в неизбежную </w:t>
      </w:r>
      <w:proofErr w:type="spellStart"/>
      <w:r w:rsidRPr="0029491D">
        <w:rPr>
          <w:color w:val="000000" w:themeColor="text1"/>
          <w:sz w:val="28"/>
          <w:szCs w:val="28"/>
        </w:rPr>
        <w:t>диджитализацию</w:t>
      </w:r>
      <w:proofErr w:type="spellEnd"/>
      <w:r w:rsidRPr="0029491D">
        <w:rPr>
          <w:color w:val="000000" w:themeColor="text1"/>
          <w:sz w:val="28"/>
          <w:szCs w:val="28"/>
        </w:rPr>
        <w:t xml:space="preserve"> и геймификацию повседневности. </w:t>
      </w:r>
    </w:p>
    <w:p w14:paraId="214E3400" w14:textId="77777777" w:rsidR="007B5AE2" w:rsidRPr="0029491D" w:rsidRDefault="007B5AE2" w:rsidP="007B5AE2">
      <w:pPr>
        <w:spacing w:line="360" w:lineRule="auto"/>
        <w:ind w:firstLine="709"/>
        <w:jc w:val="both"/>
        <w:rPr>
          <w:color w:val="000000" w:themeColor="text1"/>
          <w:sz w:val="28"/>
          <w:szCs w:val="28"/>
        </w:rPr>
      </w:pPr>
      <w:r w:rsidRPr="0029491D">
        <w:rPr>
          <w:color w:val="000000" w:themeColor="text1"/>
          <w:sz w:val="28"/>
          <w:szCs w:val="28"/>
        </w:rPr>
        <w:t xml:space="preserve">Для аудитории в этом большом и открытом для исследования онлайн пространстве шанс стать частью </w:t>
      </w:r>
      <w:r w:rsidRPr="0029491D">
        <w:rPr>
          <w:color w:val="000000" w:themeColor="text1"/>
          <w:sz w:val="28"/>
          <w:szCs w:val="28"/>
          <w:lang w:val="en-US"/>
        </w:rPr>
        <w:t>fashion</w:t>
      </w:r>
      <w:r w:rsidRPr="0029491D">
        <w:rPr>
          <w:color w:val="000000" w:themeColor="text1"/>
          <w:sz w:val="28"/>
          <w:szCs w:val="28"/>
        </w:rPr>
        <w:t xml:space="preserve"> индустрии есть у каждого, новый уровень цифровой социализации позволит чувствовать себя комфортно и самореализоваться каждому. Это мир, в котором пользователи смогут не только весело проводить время, встречаясь с друзьями, посещая концерты и </w:t>
      </w:r>
      <w:r w:rsidRPr="0029491D">
        <w:rPr>
          <w:color w:val="000000" w:themeColor="text1"/>
          <w:sz w:val="28"/>
          <w:szCs w:val="28"/>
          <w:lang w:val="en-US"/>
        </w:rPr>
        <w:t>fashion</w:t>
      </w:r>
      <w:r w:rsidRPr="0029491D">
        <w:rPr>
          <w:color w:val="000000" w:themeColor="text1"/>
          <w:sz w:val="28"/>
          <w:szCs w:val="28"/>
        </w:rPr>
        <w:t xml:space="preserve"> мероприятия, играя в игры или делая покупки, но и монетизировать свою деятельность, проявлять таланты, строить карьеру, развивать личный бренд. Например, провести образовательную программу - обучить людей из разных уголков физического мира в цифровом образовательном хабе за внутриигровую монету, которую можно будет конвертировать в </w:t>
      </w:r>
      <w:proofErr w:type="spellStart"/>
      <w:r w:rsidRPr="0029491D">
        <w:rPr>
          <w:color w:val="000000" w:themeColor="text1"/>
          <w:sz w:val="28"/>
          <w:szCs w:val="28"/>
        </w:rPr>
        <w:t>фиатные</w:t>
      </w:r>
      <w:proofErr w:type="spellEnd"/>
      <w:r w:rsidRPr="0029491D">
        <w:rPr>
          <w:color w:val="000000" w:themeColor="text1"/>
          <w:sz w:val="28"/>
          <w:szCs w:val="28"/>
        </w:rPr>
        <w:t xml:space="preserve"> деньги или обменять на хорошую скидку в реальном магазине.</w:t>
      </w:r>
    </w:p>
    <w:p w14:paraId="502DA3D7" w14:textId="77777777"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lang w:val="en-US"/>
        </w:rPr>
        <w:t>World</w:t>
      </w:r>
      <w:r w:rsidRPr="0029491D">
        <w:rPr>
          <w:color w:val="000000" w:themeColor="text1"/>
          <w:sz w:val="28"/>
          <w:szCs w:val="28"/>
          <w:shd w:val="clear" w:color="auto" w:fill="FFFFFF"/>
        </w:rPr>
        <w:t xml:space="preserve"> </w:t>
      </w:r>
      <w:r w:rsidRPr="0029491D">
        <w:rPr>
          <w:color w:val="000000" w:themeColor="text1"/>
          <w:sz w:val="28"/>
          <w:szCs w:val="28"/>
          <w:shd w:val="clear" w:color="auto" w:fill="FFFFFF"/>
          <w:lang w:val="en-US"/>
        </w:rPr>
        <w:t>Fashion</w:t>
      </w:r>
      <w:r w:rsidRPr="0029491D">
        <w:rPr>
          <w:color w:val="000000" w:themeColor="text1"/>
          <w:sz w:val="28"/>
          <w:szCs w:val="28"/>
          <w:shd w:val="clear" w:color="auto" w:fill="FFFFFF"/>
        </w:rPr>
        <w:t xml:space="preserve"> </w:t>
      </w:r>
      <w:r w:rsidRPr="0029491D">
        <w:rPr>
          <w:color w:val="000000" w:themeColor="text1"/>
          <w:sz w:val="28"/>
          <w:szCs w:val="28"/>
          <w:shd w:val="clear" w:color="auto" w:fill="FFFFFF"/>
          <w:lang w:val="en-US"/>
        </w:rPr>
        <w:t>Metaverse</w:t>
      </w:r>
      <w:r w:rsidRPr="0029491D">
        <w:rPr>
          <w:color w:val="000000" w:themeColor="text1"/>
          <w:sz w:val="28"/>
          <w:szCs w:val="28"/>
          <w:shd w:val="clear" w:color="auto" w:fill="FFFFFF"/>
        </w:rPr>
        <w:t xml:space="preserve"> готовится занять в отрасли </w:t>
      </w:r>
      <w:proofErr w:type="spellStart"/>
      <w:r w:rsidRPr="0029491D">
        <w:rPr>
          <w:color w:val="000000" w:themeColor="text1"/>
          <w:sz w:val="28"/>
          <w:szCs w:val="28"/>
          <w:shd w:val="clear" w:color="auto" w:fill="FFFFFF"/>
        </w:rPr>
        <w:t>метаверсов</w:t>
      </w:r>
      <w:proofErr w:type="spellEnd"/>
      <w:r w:rsidRPr="0029491D">
        <w:rPr>
          <w:color w:val="000000" w:themeColor="text1"/>
          <w:sz w:val="28"/>
          <w:szCs w:val="28"/>
          <w:shd w:val="clear" w:color="auto" w:fill="FFFFFF"/>
        </w:rPr>
        <w:t xml:space="preserve"> уверенное положение в числе лидеров. Достичь этого позволят обеспечение качественной коммуникации между брендами и аудиторией, яркие и </w:t>
      </w:r>
      <w:r w:rsidRPr="0029491D">
        <w:rPr>
          <w:color w:val="000000" w:themeColor="text1"/>
          <w:sz w:val="28"/>
          <w:szCs w:val="28"/>
          <w:shd w:val="clear" w:color="auto" w:fill="FFFFFF"/>
        </w:rPr>
        <w:lastRenderedPageBreak/>
        <w:t xml:space="preserve">неожиданные коллаборации, высокий уровень графики, разнообразие в геймификации процессов и качественный контент.  </w:t>
      </w:r>
    </w:p>
    <w:p w14:paraId="01F33FA8" w14:textId="77777777"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Проект запланирован к реализации в несколько фаз:</w:t>
      </w:r>
    </w:p>
    <w:p w14:paraId="6BDDCD9F" w14:textId="77777777"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Первая фаза – Дневной режим.</w:t>
      </w:r>
    </w:p>
    <w:p w14:paraId="37263271" w14:textId="77777777"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Вторая фаза – Ночной режим.</w:t>
      </w:r>
    </w:p>
    <w:p w14:paraId="4F69F630" w14:textId="77777777"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Третья фаза – режим Подземелья. </w:t>
      </w:r>
    </w:p>
    <w:p w14:paraId="2F1660D0" w14:textId="77777777"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В каждой фазе есть как встроенные игровые уровни, так и сами бренды, владельцы земель смогут интегрировать игровые решения на свои площадки.</w:t>
      </w:r>
    </w:p>
    <w:p w14:paraId="088CC915" w14:textId="77777777"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Встроенные игровые уровни представляют собой 10 этапов в каждом режиме.</w:t>
      </w:r>
    </w:p>
    <w:p w14:paraId="1C0AE2FA" w14:textId="30BC89E3"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В целом</w:t>
      </w:r>
      <w:r w:rsidR="009F42E8" w:rsidRPr="0029491D">
        <w:rPr>
          <w:color w:val="000000" w:themeColor="text1"/>
          <w:sz w:val="28"/>
          <w:szCs w:val="28"/>
          <w:shd w:val="clear" w:color="auto" w:fill="FFFFFF"/>
        </w:rPr>
        <w:t>,</w:t>
      </w:r>
      <w:r w:rsidRPr="0029491D">
        <w:rPr>
          <w:color w:val="000000" w:themeColor="text1"/>
          <w:sz w:val="28"/>
          <w:szCs w:val="28"/>
          <w:shd w:val="clear" w:color="auto" w:fill="FFFFFF"/>
        </w:rPr>
        <w:t xml:space="preserve"> чтобы добиваться успеха в </w:t>
      </w:r>
      <w:proofErr w:type="spellStart"/>
      <w:r w:rsidRPr="0029491D">
        <w:rPr>
          <w:color w:val="000000" w:themeColor="text1"/>
          <w:sz w:val="28"/>
          <w:szCs w:val="28"/>
          <w:shd w:val="clear" w:color="auto" w:fill="FFFFFF"/>
        </w:rPr>
        <w:t>метавселенной</w:t>
      </w:r>
      <w:proofErr w:type="spellEnd"/>
      <w:r w:rsidRPr="0029491D">
        <w:rPr>
          <w:color w:val="000000" w:themeColor="text1"/>
          <w:sz w:val="28"/>
          <w:szCs w:val="28"/>
          <w:shd w:val="clear" w:color="auto" w:fill="FFFFFF"/>
        </w:rPr>
        <w:t xml:space="preserve">, использовать максимум возможностей и зарабатывать максимальное количество средств, необходимо повышать свой виртуальный социальный статус. </w:t>
      </w:r>
    </w:p>
    <w:p w14:paraId="68B25B12" w14:textId="77777777" w:rsidR="007B5AE2" w:rsidRPr="0029491D" w:rsidRDefault="007B5AE2" w:rsidP="007B5AE2">
      <w:pPr>
        <w:spacing w:line="360" w:lineRule="auto"/>
        <w:ind w:firstLine="709"/>
        <w:jc w:val="both"/>
        <w:rPr>
          <w:color w:val="000000" w:themeColor="text1"/>
          <w:sz w:val="28"/>
          <w:szCs w:val="28"/>
          <w:shd w:val="clear" w:color="auto" w:fill="FFFFFF"/>
        </w:rPr>
      </w:pPr>
    </w:p>
    <w:p w14:paraId="1D5CC1F8" w14:textId="4C029B23" w:rsidR="007B5AE2" w:rsidRPr="0029491D" w:rsidRDefault="007B5AE2" w:rsidP="007B5AE2">
      <w:pPr>
        <w:spacing w:line="360" w:lineRule="auto"/>
        <w:ind w:firstLine="709"/>
        <w:jc w:val="both"/>
        <w:rPr>
          <w:color w:val="000000" w:themeColor="text1"/>
          <w:sz w:val="28"/>
          <w:szCs w:val="28"/>
          <w:shd w:val="clear" w:color="auto" w:fill="FFFFFF"/>
        </w:rPr>
      </w:pPr>
    </w:p>
    <w:p w14:paraId="1B06671B" w14:textId="5FAE4508" w:rsidR="009F42E8" w:rsidRPr="0029491D" w:rsidRDefault="009F42E8" w:rsidP="007B5AE2">
      <w:pPr>
        <w:spacing w:line="360" w:lineRule="auto"/>
        <w:ind w:firstLine="709"/>
        <w:jc w:val="both"/>
        <w:rPr>
          <w:color w:val="000000" w:themeColor="text1"/>
          <w:sz w:val="28"/>
          <w:szCs w:val="28"/>
          <w:shd w:val="clear" w:color="auto" w:fill="FFFFFF"/>
        </w:rPr>
      </w:pPr>
    </w:p>
    <w:p w14:paraId="3B9B3606" w14:textId="4C745028" w:rsidR="009F42E8" w:rsidRPr="0029491D" w:rsidRDefault="009F42E8" w:rsidP="007B5AE2">
      <w:pPr>
        <w:spacing w:line="360" w:lineRule="auto"/>
        <w:ind w:firstLine="709"/>
        <w:jc w:val="both"/>
        <w:rPr>
          <w:color w:val="000000" w:themeColor="text1"/>
          <w:sz w:val="28"/>
          <w:szCs w:val="28"/>
          <w:shd w:val="clear" w:color="auto" w:fill="FFFFFF"/>
        </w:rPr>
      </w:pPr>
    </w:p>
    <w:p w14:paraId="2533EF6A" w14:textId="54748A07" w:rsidR="009F42E8" w:rsidRPr="0029491D" w:rsidRDefault="009F42E8" w:rsidP="007B5AE2">
      <w:pPr>
        <w:spacing w:line="360" w:lineRule="auto"/>
        <w:ind w:firstLine="709"/>
        <w:jc w:val="both"/>
        <w:rPr>
          <w:color w:val="000000" w:themeColor="text1"/>
          <w:sz w:val="28"/>
          <w:szCs w:val="28"/>
          <w:shd w:val="clear" w:color="auto" w:fill="FFFFFF"/>
        </w:rPr>
      </w:pPr>
    </w:p>
    <w:p w14:paraId="15E00430" w14:textId="4E0D7084" w:rsidR="009F42E8" w:rsidRPr="0029491D" w:rsidRDefault="009F42E8" w:rsidP="007B5AE2">
      <w:pPr>
        <w:spacing w:line="360" w:lineRule="auto"/>
        <w:ind w:firstLine="709"/>
        <w:jc w:val="both"/>
        <w:rPr>
          <w:color w:val="000000" w:themeColor="text1"/>
          <w:sz w:val="28"/>
          <w:szCs w:val="28"/>
          <w:shd w:val="clear" w:color="auto" w:fill="FFFFFF"/>
        </w:rPr>
      </w:pPr>
    </w:p>
    <w:p w14:paraId="74A251F0" w14:textId="122E6A2A" w:rsidR="009F42E8" w:rsidRPr="0029491D" w:rsidRDefault="009F42E8" w:rsidP="007B5AE2">
      <w:pPr>
        <w:spacing w:line="360" w:lineRule="auto"/>
        <w:ind w:firstLine="709"/>
        <w:jc w:val="both"/>
        <w:rPr>
          <w:color w:val="000000" w:themeColor="text1"/>
          <w:sz w:val="28"/>
          <w:szCs w:val="28"/>
          <w:shd w:val="clear" w:color="auto" w:fill="FFFFFF"/>
        </w:rPr>
      </w:pPr>
    </w:p>
    <w:p w14:paraId="19AB780B" w14:textId="2F1998DC" w:rsidR="00C45E27" w:rsidRPr="0029491D" w:rsidRDefault="00C45E27" w:rsidP="007B5AE2">
      <w:pPr>
        <w:spacing w:line="360" w:lineRule="auto"/>
        <w:ind w:firstLine="709"/>
        <w:jc w:val="both"/>
        <w:rPr>
          <w:color w:val="000000" w:themeColor="text1"/>
          <w:sz w:val="28"/>
          <w:szCs w:val="28"/>
          <w:shd w:val="clear" w:color="auto" w:fill="FFFFFF"/>
        </w:rPr>
      </w:pPr>
    </w:p>
    <w:p w14:paraId="040A01E6" w14:textId="77777777" w:rsidR="00C45E27" w:rsidRPr="0029491D" w:rsidRDefault="00C45E27">
      <w:pPr>
        <w:rPr>
          <w:color w:val="000000" w:themeColor="text1"/>
          <w:sz w:val="28"/>
          <w:szCs w:val="28"/>
          <w:shd w:val="clear" w:color="auto" w:fill="FFFFFF"/>
        </w:rPr>
      </w:pPr>
      <w:r w:rsidRPr="0029491D">
        <w:rPr>
          <w:color w:val="000000" w:themeColor="text1"/>
          <w:sz w:val="28"/>
          <w:szCs w:val="28"/>
          <w:shd w:val="clear" w:color="auto" w:fill="FFFFFF"/>
        </w:rPr>
        <w:br w:type="page"/>
      </w:r>
    </w:p>
    <w:p w14:paraId="46702785" w14:textId="4271BAC2" w:rsidR="00C45E27" w:rsidRPr="0029491D" w:rsidRDefault="00C45E27" w:rsidP="00C45E27">
      <w:pPr>
        <w:spacing w:line="360" w:lineRule="auto"/>
        <w:jc w:val="center"/>
        <w:rPr>
          <w:b/>
          <w:bCs/>
          <w:sz w:val="28"/>
          <w:szCs w:val="28"/>
        </w:rPr>
      </w:pPr>
      <w:r w:rsidRPr="0029491D">
        <w:rPr>
          <w:b/>
          <w:bCs/>
          <w:sz w:val="28"/>
          <w:szCs w:val="28"/>
        </w:rPr>
        <w:lastRenderedPageBreak/>
        <w:t>Термины</w:t>
      </w:r>
    </w:p>
    <w:p w14:paraId="20167E18" w14:textId="77777777" w:rsidR="00C45E27" w:rsidRPr="0029491D" w:rsidRDefault="00C45E27" w:rsidP="00C45E27">
      <w:pPr>
        <w:spacing w:line="360" w:lineRule="auto"/>
        <w:jc w:val="center"/>
        <w:rPr>
          <w:b/>
          <w:bCs/>
          <w:sz w:val="28"/>
          <w:szCs w:val="28"/>
        </w:rPr>
      </w:pPr>
    </w:p>
    <w:p w14:paraId="0EF77D18" w14:textId="2161F7E7" w:rsidR="00C45E27" w:rsidRPr="0029491D" w:rsidRDefault="00C45E27" w:rsidP="00C45E27">
      <w:pPr>
        <w:spacing w:line="360" w:lineRule="auto"/>
        <w:jc w:val="both"/>
        <w:rPr>
          <w:sz w:val="28"/>
          <w:szCs w:val="28"/>
        </w:rPr>
      </w:pPr>
      <w:r w:rsidRPr="0029491D">
        <w:rPr>
          <w:b/>
          <w:bCs/>
          <w:sz w:val="28"/>
          <w:szCs w:val="28"/>
        </w:rPr>
        <w:t>Токен</w:t>
      </w:r>
      <w:r w:rsidRPr="0029491D">
        <w:rPr>
          <w:sz w:val="28"/>
          <w:szCs w:val="28"/>
        </w:rPr>
        <w:t xml:space="preserve"> — это единица учёта, не являющаяся криптовалютой, предназначенная для представления цифрового баланса в некотором активе, иными словами, выполняющая функцию «заменителя ценных бумаг» в цифровом мире. Представляет собой запись в регистре, распределенную в </w:t>
      </w:r>
      <w:proofErr w:type="spellStart"/>
      <w:r w:rsidRPr="0029491D">
        <w:rPr>
          <w:sz w:val="28"/>
          <w:szCs w:val="28"/>
        </w:rPr>
        <w:t>блокчейн</w:t>
      </w:r>
      <w:proofErr w:type="spellEnd"/>
      <w:r w:rsidRPr="0029491D">
        <w:rPr>
          <w:sz w:val="28"/>
          <w:szCs w:val="28"/>
        </w:rPr>
        <w:t>-цепочке.</w:t>
      </w:r>
    </w:p>
    <w:p w14:paraId="4786BF76" w14:textId="77777777" w:rsidR="00C45E27" w:rsidRPr="0029491D" w:rsidRDefault="00C45E27" w:rsidP="00C45E27">
      <w:pPr>
        <w:spacing w:line="360" w:lineRule="auto"/>
        <w:jc w:val="both"/>
        <w:rPr>
          <w:sz w:val="28"/>
          <w:szCs w:val="28"/>
        </w:rPr>
      </w:pPr>
      <w:r w:rsidRPr="0029491D">
        <w:rPr>
          <w:sz w:val="28"/>
          <w:szCs w:val="28"/>
        </w:rPr>
        <w:t>Проще говоря, токены похожи на жетоны парка аттракционов. За монетки с эмблемой парка, купленные в кассе, можно покататься на каруселях, пострелять в тире или съесть мороженое. Посетители парка покупают жетоны за реальные деньги, но жетоны работают только на территории парка.</w:t>
      </w:r>
    </w:p>
    <w:p w14:paraId="176BDF1F" w14:textId="77777777" w:rsidR="00C45E27" w:rsidRPr="0029491D" w:rsidRDefault="00C45E27" w:rsidP="00C45E27">
      <w:pPr>
        <w:spacing w:line="360" w:lineRule="auto"/>
        <w:jc w:val="both"/>
        <w:rPr>
          <w:sz w:val="28"/>
          <w:szCs w:val="28"/>
        </w:rPr>
      </w:pPr>
    </w:p>
    <w:p w14:paraId="205B6628" w14:textId="0CDC3A34" w:rsidR="00C45E27" w:rsidRPr="0029491D" w:rsidRDefault="00C45E27" w:rsidP="00C45E27">
      <w:pPr>
        <w:spacing w:line="360" w:lineRule="auto"/>
        <w:jc w:val="both"/>
        <w:rPr>
          <w:sz w:val="28"/>
          <w:szCs w:val="28"/>
        </w:rPr>
      </w:pPr>
      <w:proofErr w:type="spellStart"/>
      <w:r w:rsidRPr="0029491D">
        <w:rPr>
          <w:b/>
          <w:bCs/>
          <w:sz w:val="28"/>
          <w:szCs w:val="28"/>
        </w:rPr>
        <w:t>Блокчейн</w:t>
      </w:r>
      <w:proofErr w:type="spellEnd"/>
      <w:r w:rsidRPr="0029491D">
        <w:rPr>
          <w:sz w:val="28"/>
          <w:szCs w:val="28"/>
        </w:rPr>
        <w:t xml:space="preserve"> (цепь из блоков) – это своеобразная цифровая тетрадь, в которой записи неизменны благодаря механизму хеширования — уникальному набору буквенных и цифровых символов, где изменение одного символа влечет изменение в других блоках. Это база данных с транзакциями, состоящая из последовательно выстроенной цепочки цифровых блоков, в каждом из которых хранится информация о предыдущем и следующем блоках. В отличие от обычных баз данных, изменить или удалить эти записи нельзя, можно только добавить новые.</w:t>
      </w:r>
    </w:p>
    <w:p w14:paraId="3DF27D4A" w14:textId="1ABD523B" w:rsidR="00CA5DEF" w:rsidRPr="0029491D" w:rsidRDefault="00CA5DEF" w:rsidP="00C45E27">
      <w:pPr>
        <w:spacing w:line="360" w:lineRule="auto"/>
        <w:jc w:val="both"/>
        <w:rPr>
          <w:sz w:val="28"/>
          <w:szCs w:val="28"/>
        </w:rPr>
      </w:pPr>
    </w:p>
    <w:p w14:paraId="6C086CCF" w14:textId="60FF1CA8" w:rsidR="00CA5DEF" w:rsidRPr="0029491D" w:rsidRDefault="00CA5DEF" w:rsidP="00C45E27">
      <w:pPr>
        <w:spacing w:line="360" w:lineRule="auto"/>
        <w:jc w:val="both"/>
        <w:rPr>
          <w:sz w:val="28"/>
          <w:szCs w:val="28"/>
        </w:rPr>
      </w:pPr>
      <w:r w:rsidRPr="0029491D">
        <w:rPr>
          <w:b/>
          <w:bCs/>
          <w:sz w:val="28"/>
          <w:szCs w:val="28"/>
        </w:rPr>
        <w:t>Смарт-контракт</w:t>
      </w:r>
      <w:r w:rsidRPr="0029491D">
        <w:rPr>
          <w:sz w:val="28"/>
          <w:szCs w:val="28"/>
        </w:rPr>
        <w:t xml:space="preserve"> </w:t>
      </w:r>
      <w:r w:rsidR="001F0DC1" w:rsidRPr="0029491D">
        <w:rPr>
          <w:sz w:val="28"/>
          <w:szCs w:val="28"/>
        </w:rPr>
        <w:t>–</w:t>
      </w:r>
      <w:r w:rsidRPr="0029491D">
        <w:rPr>
          <w:sz w:val="28"/>
          <w:szCs w:val="28"/>
        </w:rPr>
        <w:t xml:space="preserve"> </w:t>
      </w:r>
      <w:r w:rsidR="001F0DC1" w:rsidRPr="0029491D">
        <w:rPr>
          <w:sz w:val="28"/>
          <w:szCs w:val="28"/>
        </w:rPr>
        <w:t xml:space="preserve">компьютерный </w:t>
      </w:r>
      <w:r w:rsidRPr="0029491D">
        <w:rPr>
          <w:sz w:val="28"/>
          <w:szCs w:val="28"/>
        </w:rPr>
        <w:t xml:space="preserve">алгоритм определенных действий, интегрированный в код </w:t>
      </w:r>
      <w:proofErr w:type="spellStart"/>
      <w:r w:rsidRPr="0029491D">
        <w:rPr>
          <w:sz w:val="28"/>
          <w:szCs w:val="28"/>
        </w:rPr>
        <w:t>блокчейна</w:t>
      </w:r>
      <w:proofErr w:type="spellEnd"/>
      <w:r w:rsidR="001F0DC1" w:rsidRPr="0029491D">
        <w:rPr>
          <w:sz w:val="28"/>
          <w:szCs w:val="28"/>
        </w:rPr>
        <w:t>, предназначенный для формирования, управления и предоставления информации о владении чем-либо.</w:t>
      </w:r>
    </w:p>
    <w:p w14:paraId="6D6AC15A" w14:textId="77777777" w:rsidR="00C45E27" w:rsidRPr="0029491D" w:rsidRDefault="00C45E27" w:rsidP="00C45E27">
      <w:pPr>
        <w:spacing w:line="360" w:lineRule="auto"/>
        <w:jc w:val="both"/>
        <w:rPr>
          <w:sz w:val="28"/>
          <w:szCs w:val="28"/>
        </w:rPr>
      </w:pPr>
    </w:p>
    <w:p w14:paraId="33889C12" w14:textId="77777777" w:rsidR="00C45E27" w:rsidRPr="0029491D" w:rsidRDefault="00C45E27" w:rsidP="00C45E27">
      <w:pPr>
        <w:spacing w:line="360" w:lineRule="auto"/>
        <w:jc w:val="both"/>
        <w:rPr>
          <w:sz w:val="28"/>
          <w:szCs w:val="28"/>
        </w:rPr>
      </w:pPr>
      <w:r w:rsidRPr="0029491D">
        <w:rPr>
          <w:b/>
          <w:bCs/>
          <w:sz w:val="28"/>
          <w:szCs w:val="28"/>
        </w:rPr>
        <w:t>Транзакция</w:t>
      </w:r>
      <w:r w:rsidRPr="0029491D">
        <w:rPr>
          <w:sz w:val="28"/>
          <w:szCs w:val="28"/>
        </w:rPr>
        <w:t xml:space="preserve"> - операция сохранения данных в </w:t>
      </w:r>
      <w:proofErr w:type="spellStart"/>
      <w:r w:rsidRPr="0029491D">
        <w:rPr>
          <w:sz w:val="28"/>
          <w:szCs w:val="28"/>
        </w:rPr>
        <w:t>блокчейне</w:t>
      </w:r>
      <w:proofErr w:type="spellEnd"/>
      <w:r w:rsidRPr="0029491D">
        <w:rPr>
          <w:sz w:val="28"/>
          <w:szCs w:val="28"/>
        </w:rPr>
        <w:t xml:space="preserve">, в ходе которой происходит передача </w:t>
      </w:r>
      <w:proofErr w:type="spellStart"/>
      <w:r w:rsidRPr="0029491D">
        <w:rPr>
          <w:sz w:val="28"/>
          <w:szCs w:val="28"/>
        </w:rPr>
        <w:t>криптоактивов</w:t>
      </w:r>
      <w:proofErr w:type="spellEnd"/>
      <w:r w:rsidRPr="0029491D">
        <w:rPr>
          <w:sz w:val="28"/>
          <w:szCs w:val="28"/>
        </w:rPr>
        <w:t xml:space="preserve"> или другой информации между кошельками. После сохранения транзакции в </w:t>
      </w:r>
      <w:proofErr w:type="spellStart"/>
      <w:r w:rsidRPr="0029491D">
        <w:rPr>
          <w:sz w:val="28"/>
          <w:szCs w:val="28"/>
        </w:rPr>
        <w:t>блокчейне</w:t>
      </w:r>
      <w:proofErr w:type="spellEnd"/>
      <w:r w:rsidRPr="0029491D">
        <w:rPr>
          <w:sz w:val="28"/>
          <w:szCs w:val="28"/>
        </w:rPr>
        <w:t xml:space="preserve"> ее можно найти по хэшу, который часто называется идентификатором транзакции (</w:t>
      </w:r>
      <w:proofErr w:type="spellStart"/>
      <w:r w:rsidRPr="0029491D">
        <w:rPr>
          <w:sz w:val="28"/>
          <w:szCs w:val="28"/>
        </w:rPr>
        <w:t>tx</w:t>
      </w:r>
      <w:proofErr w:type="spellEnd"/>
      <w:r w:rsidRPr="0029491D">
        <w:rPr>
          <w:sz w:val="28"/>
          <w:szCs w:val="28"/>
        </w:rPr>
        <w:t xml:space="preserve"> </w:t>
      </w:r>
      <w:proofErr w:type="spellStart"/>
      <w:r w:rsidRPr="0029491D">
        <w:rPr>
          <w:sz w:val="28"/>
          <w:szCs w:val="28"/>
        </w:rPr>
        <w:t>id</w:t>
      </w:r>
      <w:proofErr w:type="spellEnd"/>
      <w:r w:rsidRPr="0029491D">
        <w:rPr>
          <w:sz w:val="28"/>
          <w:szCs w:val="28"/>
        </w:rPr>
        <w:t xml:space="preserve">). Хэш каждой транзакции уникален в пределах </w:t>
      </w:r>
      <w:proofErr w:type="spellStart"/>
      <w:r w:rsidRPr="0029491D">
        <w:rPr>
          <w:sz w:val="28"/>
          <w:szCs w:val="28"/>
        </w:rPr>
        <w:t>блокчейна</w:t>
      </w:r>
      <w:proofErr w:type="spellEnd"/>
      <w:r w:rsidRPr="0029491D">
        <w:rPr>
          <w:sz w:val="28"/>
          <w:szCs w:val="28"/>
        </w:rPr>
        <w:t xml:space="preserve">. </w:t>
      </w:r>
    </w:p>
    <w:p w14:paraId="1AD83A7B" w14:textId="77777777" w:rsidR="00C45E27" w:rsidRPr="0029491D" w:rsidRDefault="00C45E27" w:rsidP="00C45E27">
      <w:pPr>
        <w:spacing w:line="360" w:lineRule="auto"/>
        <w:jc w:val="both"/>
        <w:rPr>
          <w:sz w:val="28"/>
          <w:szCs w:val="28"/>
        </w:rPr>
      </w:pPr>
    </w:p>
    <w:p w14:paraId="74482F49" w14:textId="77777777" w:rsidR="00C45E27" w:rsidRPr="0029491D" w:rsidRDefault="00C45E27" w:rsidP="00C45E27">
      <w:pPr>
        <w:spacing w:line="360" w:lineRule="auto"/>
        <w:jc w:val="both"/>
        <w:rPr>
          <w:sz w:val="28"/>
          <w:szCs w:val="28"/>
        </w:rPr>
      </w:pPr>
      <w:proofErr w:type="spellStart"/>
      <w:r w:rsidRPr="0029491D">
        <w:rPr>
          <w:b/>
          <w:bCs/>
          <w:sz w:val="28"/>
          <w:szCs w:val="28"/>
        </w:rPr>
        <w:lastRenderedPageBreak/>
        <w:t>Стейблкоин</w:t>
      </w:r>
      <w:proofErr w:type="spellEnd"/>
      <w:r w:rsidRPr="0029491D">
        <w:rPr>
          <w:sz w:val="28"/>
          <w:szCs w:val="28"/>
        </w:rPr>
        <w:t xml:space="preserve"> – цифровая монета (криптовалюта), стоимость которой привязана к </w:t>
      </w:r>
      <w:proofErr w:type="spellStart"/>
      <w:r w:rsidRPr="0029491D">
        <w:rPr>
          <w:sz w:val="28"/>
          <w:szCs w:val="28"/>
        </w:rPr>
        <w:t>фиатной</w:t>
      </w:r>
      <w:proofErr w:type="spellEnd"/>
      <w:r w:rsidRPr="0029491D">
        <w:rPr>
          <w:sz w:val="28"/>
          <w:szCs w:val="28"/>
        </w:rPr>
        <w:t xml:space="preserve"> валюте, например, к доллару или физическому активу, например, к золоту. Бывают: 1) обеспечены </w:t>
      </w:r>
      <w:proofErr w:type="spellStart"/>
      <w:r w:rsidRPr="0029491D">
        <w:rPr>
          <w:sz w:val="28"/>
          <w:szCs w:val="28"/>
        </w:rPr>
        <w:t>фиатной</w:t>
      </w:r>
      <w:proofErr w:type="spellEnd"/>
      <w:r w:rsidRPr="0029491D">
        <w:rPr>
          <w:sz w:val="28"/>
          <w:szCs w:val="28"/>
        </w:rPr>
        <w:t xml:space="preserve"> валютой — долларом, евро, фунтом, например, </w:t>
      </w:r>
      <w:proofErr w:type="spellStart"/>
      <w:r w:rsidRPr="0029491D">
        <w:rPr>
          <w:sz w:val="28"/>
          <w:szCs w:val="28"/>
        </w:rPr>
        <w:t>Tether</w:t>
      </w:r>
      <w:proofErr w:type="spellEnd"/>
      <w:r w:rsidRPr="0029491D">
        <w:rPr>
          <w:sz w:val="28"/>
          <w:szCs w:val="28"/>
        </w:rPr>
        <w:t xml:space="preserve"> (USDT) — самый крупный среди </w:t>
      </w:r>
      <w:proofErr w:type="spellStart"/>
      <w:r w:rsidRPr="0029491D">
        <w:rPr>
          <w:sz w:val="28"/>
          <w:szCs w:val="28"/>
        </w:rPr>
        <w:t>стейблкоинов</w:t>
      </w:r>
      <w:proofErr w:type="spellEnd"/>
      <w:r w:rsidRPr="0029491D">
        <w:rPr>
          <w:sz w:val="28"/>
          <w:szCs w:val="28"/>
        </w:rPr>
        <w:t xml:space="preserve">; 2) обеспечены товаром — недвижимостью, золотом, нефтью, они также контролируются своим эмитентом, например, одна монета </w:t>
      </w:r>
      <w:proofErr w:type="spellStart"/>
      <w:r w:rsidRPr="0029491D">
        <w:rPr>
          <w:sz w:val="28"/>
          <w:szCs w:val="28"/>
        </w:rPr>
        <w:t>Digix</w:t>
      </w:r>
      <w:proofErr w:type="spellEnd"/>
      <w:r w:rsidRPr="0029491D">
        <w:rPr>
          <w:sz w:val="28"/>
          <w:szCs w:val="28"/>
        </w:rPr>
        <w:t xml:space="preserve"> Gold (DGX) обеспечена одним граммом физического золота, которое хранится в Сингапуре и Канаде; 3) обеспечены другой криптовалютой, например, </w:t>
      </w:r>
      <w:proofErr w:type="spellStart"/>
      <w:r w:rsidRPr="0029491D">
        <w:rPr>
          <w:sz w:val="28"/>
          <w:szCs w:val="28"/>
        </w:rPr>
        <w:t>стейблкоин</w:t>
      </w:r>
      <w:proofErr w:type="spellEnd"/>
      <w:r w:rsidRPr="0029491D">
        <w:rPr>
          <w:sz w:val="28"/>
          <w:szCs w:val="28"/>
        </w:rPr>
        <w:t xml:space="preserve"> DAI привязан к доллару, но обеспечен эфиром с помощью смарт-контракта.</w:t>
      </w:r>
    </w:p>
    <w:p w14:paraId="104B02FA" w14:textId="77777777" w:rsidR="00C45E27" w:rsidRPr="0029491D" w:rsidRDefault="00C45E27" w:rsidP="00C45E27">
      <w:pPr>
        <w:spacing w:line="360" w:lineRule="auto"/>
        <w:jc w:val="both"/>
        <w:rPr>
          <w:sz w:val="28"/>
          <w:szCs w:val="28"/>
        </w:rPr>
      </w:pPr>
    </w:p>
    <w:p w14:paraId="28BDE340" w14:textId="77777777" w:rsidR="00C45E27" w:rsidRPr="0029491D" w:rsidRDefault="00C45E27" w:rsidP="00C45E27">
      <w:pPr>
        <w:spacing w:line="360" w:lineRule="auto"/>
        <w:jc w:val="both"/>
        <w:rPr>
          <w:sz w:val="28"/>
          <w:szCs w:val="28"/>
        </w:rPr>
      </w:pPr>
      <w:r w:rsidRPr="0029491D">
        <w:rPr>
          <w:b/>
          <w:bCs/>
          <w:sz w:val="28"/>
          <w:szCs w:val="28"/>
        </w:rPr>
        <w:t>Кошелек</w:t>
      </w:r>
      <w:r w:rsidRPr="0029491D">
        <w:rPr>
          <w:sz w:val="28"/>
          <w:szCs w:val="28"/>
        </w:rPr>
        <w:t xml:space="preserve"> - онлайн-платформа, предоставляющая услуги хранения цифровой </w:t>
      </w:r>
      <w:proofErr w:type="spellStart"/>
      <w:r w:rsidRPr="0029491D">
        <w:rPr>
          <w:sz w:val="28"/>
          <w:szCs w:val="28"/>
        </w:rPr>
        <w:t>блокчейн</w:t>
      </w:r>
      <w:proofErr w:type="spellEnd"/>
      <w:r w:rsidRPr="0029491D">
        <w:rPr>
          <w:sz w:val="28"/>
          <w:szCs w:val="28"/>
        </w:rPr>
        <w:t>-валюты.</w:t>
      </w:r>
    </w:p>
    <w:p w14:paraId="17C3CB18" w14:textId="77777777" w:rsidR="00C45E27" w:rsidRPr="0029491D" w:rsidRDefault="00C45E27" w:rsidP="00C45E27">
      <w:pPr>
        <w:spacing w:line="360" w:lineRule="auto"/>
        <w:jc w:val="both"/>
        <w:rPr>
          <w:sz w:val="28"/>
          <w:szCs w:val="28"/>
        </w:rPr>
      </w:pPr>
    </w:p>
    <w:p w14:paraId="4D531E13" w14:textId="77777777" w:rsidR="00C45E27" w:rsidRPr="0029491D" w:rsidRDefault="00C45E27" w:rsidP="00C45E27">
      <w:pPr>
        <w:spacing w:line="360" w:lineRule="auto"/>
        <w:jc w:val="both"/>
        <w:rPr>
          <w:sz w:val="28"/>
          <w:szCs w:val="28"/>
        </w:rPr>
      </w:pPr>
      <w:r w:rsidRPr="0029491D">
        <w:rPr>
          <w:b/>
          <w:bCs/>
          <w:sz w:val="28"/>
          <w:szCs w:val="28"/>
          <w:lang w:val="en-US"/>
        </w:rPr>
        <w:t>NFT</w:t>
      </w:r>
      <w:r w:rsidRPr="0029491D">
        <w:rPr>
          <w:sz w:val="28"/>
          <w:szCs w:val="28"/>
        </w:rPr>
        <w:t xml:space="preserve"> (невзаимозаменяемый токен) – криптографический сертификат, закрепляющий право владения уникальным объектом за одним пользователем в цифровом пространстве. Это вид криптографических токенов, каждый экземпляр которых уникален и не может быть обменян или замещён другим аналогичным токеном, хотя обычно токены взаимозаменяемы по своей природе.</w:t>
      </w:r>
    </w:p>
    <w:p w14:paraId="08B5AE40" w14:textId="77777777" w:rsidR="00C45E27" w:rsidRPr="0029491D" w:rsidRDefault="00C45E27" w:rsidP="00C45E27">
      <w:pPr>
        <w:spacing w:line="360" w:lineRule="auto"/>
        <w:jc w:val="both"/>
        <w:rPr>
          <w:sz w:val="28"/>
          <w:szCs w:val="28"/>
        </w:rPr>
      </w:pPr>
    </w:p>
    <w:p w14:paraId="3CEA7D94" w14:textId="77777777" w:rsidR="00C45E27" w:rsidRPr="0029491D" w:rsidRDefault="00C45E27" w:rsidP="00C45E27">
      <w:pPr>
        <w:spacing w:line="360" w:lineRule="auto"/>
        <w:jc w:val="both"/>
        <w:rPr>
          <w:sz w:val="28"/>
          <w:szCs w:val="28"/>
        </w:rPr>
      </w:pPr>
      <w:proofErr w:type="spellStart"/>
      <w:r w:rsidRPr="0029491D">
        <w:rPr>
          <w:b/>
          <w:bCs/>
          <w:sz w:val="28"/>
          <w:szCs w:val="28"/>
        </w:rPr>
        <w:t>Рарность</w:t>
      </w:r>
      <w:proofErr w:type="spellEnd"/>
      <w:r w:rsidRPr="0029491D">
        <w:rPr>
          <w:b/>
          <w:bCs/>
          <w:sz w:val="28"/>
          <w:szCs w:val="28"/>
        </w:rPr>
        <w:t xml:space="preserve"> </w:t>
      </w:r>
      <w:r w:rsidRPr="0029491D">
        <w:rPr>
          <w:b/>
          <w:bCs/>
          <w:sz w:val="28"/>
          <w:szCs w:val="28"/>
          <w:lang w:val="en-US"/>
        </w:rPr>
        <w:t>NFT</w:t>
      </w:r>
      <w:r w:rsidRPr="0029491D">
        <w:rPr>
          <w:sz w:val="28"/>
          <w:szCs w:val="28"/>
        </w:rPr>
        <w:t xml:space="preserve"> – это процент (степень) редкости </w:t>
      </w:r>
      <w:r w:rsidRPr="0029491D">
        <w:rPr>
          <w:sz w:val="28"/>
          <w:szCs w:val="28"/>
          <w:lang w:val="en-US"/>
        </w:rPr>
        <w:t>NFT</w:t>
      </w:r>
      <w:r w:rsidRPr="0029491D">
        <w:rPr>
          <w:sz w:val="28"/>
          <w:szCs w:val="28"/>
        </w:rPr>
        <w:t xml:space="preserve"> в коллекции. Находит отражение в цене: чем реже </w:t>
      </w:r>
      <w:r w:rsidRPr="0029491D">
        <w:rPr>
          <w:sz w:val="28"/>
          <w:szCs w:val="28"/>
          <w:lang w:val="en-US"/>
        </w:rPr>
        <w:t>NFT</w:t>
      </w:r>
      <w:r w:rsidRPr="0029491D">
        <w:rPr>
          <w:sz w:val="28"/>
          <w:szCs w:val="28"/>
        </w:rPr>
        <w:t>, тем он дороже.</w:t>
      </w:r>
    </w:p>
    <w:p w14:paraId="0AE076AD" w14:textId="77777777" w:rsidR="00C45E27" w:rsidRPr="0029491D" w:rsidRDefault="00C45E27" w:rsidP="00C45E27">
      <w:pPr>
        <w:spacing w:line="360" w:lineRule="auto"/>
        <w:jc w:val="both"/>
        <w:rPr>
          <w:sz w:val="28"/>
          <w:szCs w:val="28"/>
        </w:rPr>
      </w:pPr>
    </w:p>
    <w:p w14:paraId="60359181" w14:textId="02749994" w:rsidR="00C45E27" w:rsidRPr="0029491D" w:rsidRDefault="00C45E27" w:rsidP="00C45E27">
      <w:pPr>
        <w:spacing w:line="360" w:lineRule="auto"/>
        <w:jc w:val="both"/>
        <w:rPr>
          <w:sz w:val="28"/>
          <w:szCs w:val="28"/>
        </w:rPr>
      </w:pPr>
      <w:proofErr w:type="spellStart"/>
      <w:r w:rsidRPr="0029491D">
        <w:rPr>
          <w:b/>
          <w:bCs/>
          <w:sz w:val="28"/>
          <w:szCs w:val="28"/>
        </w:rPr>
        <w:t>Метавселенная</w:t>
      </w:r>
      <w:proofErr w:type="spellEnd"/>
      <w:r w:rsidRPr="0029491D">
        <w:rPr>
          <w:sz w:val="28"/>
          <w:szCs w:val="28"/>
        </w:rPr>
        <w:t xml:space="preserve"> – это постоянно действующее виртуальное пространство, в котором люди могут взаимодействовать друг с другом и с цифровыми объектами через свои аватары, с помощью технологий виртуальной реальности. </w:t>
      </w:r>
    </w:p>
    <w:p w14:paraId="4E3483CE" w14:textId="4FB142CA" w:rsidR="0007548E" w:rsidRPr="0029491D" w:rsidRDefault="0007548E" w:rsidP="00C45E27">
      <w:pPr>
        <w:spacing w:line="360" w:lineRule="auto"/>
        <w:jc w:val="both"/>
        <w:rPr>
          <w:sz w:val="28"/>
          <w:szCs w:val="28"/>
        </w:rPr>
      </w:pPr>
    </w:p>
    <w:p w14:paraId="7D6ABCCC" w14:textId="0B18F0C2" w:rsidR="008909A9" w:rsidRPr="0029491D" w:rsidRDefault="0007548E" w:rsidP="008909A9">
      <w:pPr>
        <w:spacing w:line="360" w:lineRule="auto"/>
        <w:jc w:val="both"/>
        <w:rPr>
          <w:sz w:val="28"/>
          <w:szCs w:val="28"/>
        </w:rPr>
      </w:pPr>
      <w:r w:rsidRPr="0029491D">
        <w:rPr>
          <w:b/>
          <w:bCs/>
          <w:sz w:val="28"/>
          <w:szCs w:val="28"/>
          <w:lang w:val="en-US"/>
        </w:rPr>
        <w:lastRenderedPageBreak/>
        <w:t>Web</w:t>
      </w:r>
      <w:r w:rsidRPr="0029491D">
        <w:rPr>
          <w:b/>
          <w:bCs/>
          <w:sz w:val="28"/>
          <w:szCs w:val="28"/>
        </w:rPr>
        <w:t xml:space="preserve"> 2.0</w:t>
      </w:r>
      <w:r w:rsidRPr="0029491D">
        <w:rPr>
          <w:sz w:val="28"/>
          <w:szCs w:val="28"/>
        </w:rPr>
        <w:t xml:space="preserve"> –</w:t>
      </w:r>
      <w:r w:rsidR="008909A9" w:rsidRPr="0029491D">
        <w:rPr>
          <w:sz w:val="28"/>
          <w:szCs w:val="28"/>
        </w:rPr>
        <w:t xml:space="preserve"> </w:t>
      </w:r>
      <w:r w:rsidR="002C5C28" w:rsidRPr="0029491D">
        <w:rPr>
          <w:sz w:val="28"/>
          <w:szCs w:val="28"/>
        </w:rPr>
        <w:t>(</w:t>
      </w:r>
      <w:r w:rsidR="008909A9" w:rsidRPr="0029491D">
        <w:rPr>
          <w:sz w:val="28"/>
          <w:szCs w:val="28"/>
        </w:rPr>
        <w:t>Веб второго поколения</w:t>
      </w:r>
      <w:r w:rsidR="002C5C28" w:rsidRPr="0029491D">
        <w:rPr>
          <w:sz w:val="28"/>
          <w:szCs w:val="28"/>
        </w:rPr>
        <w:t>)</w:t>
      </w:r>
      <w:r w:rsidR="008909A9" w:rsidRPr="0029491D">
        <w:rPr>
          <w:sz w:val="28"/>
          <w:szCs w:val="28"/>
        </w:rPr>
        <w:t xml:space="preserve"> – разновидность сайтов, на которых онлайн-контент (внутреннее наполнение сайта) создается</w:t>
      </w:r>
      <w:r w:rsidR="002C5C28" w:rsidRPr="0029491D">
        <w:rPr>
          <w:sz w:val="28"/>
          <w:szCs w:val="28"/>
        </w:rPr>
        <w:t xml:space="preserve"> и управляется</w:t>
      </w:r>
      <w:r w:rsidR="008909A9" w:rsidRPr="0029491D">
        <w:rPr>
          <w:sz w:val="28"/>
          <w:szCs w:val="28"/>
        </w:rPr>
        <w:t xml:space="preserve"> самими пользователями. </w:t>
      </w:r>
    </w:p>
    <w:p w14:paraId="56D8F7C0" w14:textId="5CA56035" w:rsidR="002C5C28" w:rsidRPr="0029491D" w:rsidRDefault="002C5C28" w:rsidP="008909A9">
      <w:pPr>
        <w:spacing w:line="360" w:lineRule="auto"/>
        <w:jc w:val="both"/>
        <w:rPr>
          <w:sz w:val="28"/>
          <w:szCs w:val="28"/>
        </w:rPr>
      </w:pPr>
    </w:p>
    <w:p w14:paraId="4F68BAD4" w14:textId="56D98797" w:rsidR="002C5C28" w:rsidRPr="0029491D" w:rsidRDefault="002C5C28" w:rsidP="008909A9">
      <w:pPr>
        <w:spacing w:line="360" w:lineRule="auto"/>
        <w:jc w:val="both"/>
        <w:rPr>
          <w:b/>
          <w:bCs/>
          <w:sz w:val="28"/>
          <w:szCs w:val="28"/>
        </w:rPr>
      </w:pPr>
      <w:r w:rsidRPr="0029491D">
        <w:rPr>
          <w:b/>
          <w:bCs/>
          <w:sz w:val="28"/>
          <w:szCs w:val="28"/>
          <w:lang w:val="en-US"/>
        </w:rPr>
        <w:t>Web</w:t>
      </w:r>
      <w:r w:rsidRPr="0029491D">
        <w:rPr>
          <w:b/>
          <w:bCs/>
          <w:sz w:val="28"/>
          <w:szCs w:val="28"/>
        </w:rPr>
        <w:t xml:space="preserve"> 3.0 – </w:t>
      </w:r>
      <w:r w:rsidR="00B03953" w:rsidRPr="0029491D">
        <w:rPr>
          <w:sz w:val="28"/>
          <w:szCs w:val="28"/>
        </w:rPr>
        <w:t xml:space="preserve">третье «поколение» интернета, главную роль в котором играют </w:t>
      </w:r>
      <w:proofErr w:type="spellStart"/>
      <w:r w:rsidR="00B03953" w:rsidRPr="0029491D">
        <w:rPr>
          <w:sz w:val="28"/>
          <w:szCs w:val="28"/>
        </w:rPr>
        <w:t>блокчейн</w:t>
      </w:r>
      <w:proofErr w:type="spellEnd"/>
      <w:r w:rsidR="00B03953" w:rsidRPr="0029491D">
        <w:rPr>
          <w:sz w:val="28"/>
          <w:szCs w:val="28"/>
        </w:rPr>
        <w:t>-технологии.</w:t>
      </w:r>
    </w:p>
    <w:p w14:paraId="021BE6B9" w14:textId="77777777" w:rsidR="00C45E27" w:rsidRPr="0029491D" w:rsidRDefault="00C45E27" w:rsidP="00C45E27">
      <w:pPr>
        <w:spacing w:line="360" w:lineRule="auto"/>
        <w:jc w:val="both"/>
        <w:rPr>
          <w:sz w:val="28"/>
          <w:szCs w:val="28"/>
        </w:rPr>
      </w:pPr>
    </w:p>
    <w:p w14:paraId="036EE70E" w14:textId="74801AD9" w:rsidR="00C45E27" w:rsidRPr="0029491D" w:rsidRDefault="00C45E27" w:rsidP="00C45E27">
      <w:pPr>
        <w:spacing w:line="360" w:lineRule="auto"/>
        <w:jc w:val="both"/>
        <w:rPr>
          <w:sz w:val="28"/>
          <w:szCs w:val="28"/>
        </w:rPr>
      </w:pPr>
      <w:r w:rsidRPr="0029491D">
        <w:rPr>
          <w:b/>
          <w:bCs/>
          <w:sz w:val="28"/>
          <w:szCs w:val="28"/>
        </w:rPr>
        <w:t>Аватар</w:t>
      </w:r>
      <w:r w:rsidRPr="0029491D">
        <w:rPr>
          <w:sz w:val="28"/>
          <w:szCs w:val="28"/>
        </w:rPr>
        <w:t xml:space="preserve"> – это виртуальная модел</w:t>
      </w:r>
      <w:r w:rsidR="00393410">
        <w:rPr>
          <w:sz w:val="28"/>
          <w:szCs w:val="28"/>
        </w:rPr>
        <w:t>ь</w:t>
      </w:r>
      <w:r w:rsidRPr="0029491D">
        <w:rPr>
          <w:sz w:val="28"/>
          <w:szCs w:val="28"/>
        </w:rPr>
        <w:t xml:space="preserve"> человека, позволяющая совершать действия или вести деятельность в </w:t>
      </w:r>
      <w:proofErr w:type="spellStart"/>
      <w:r w:rsidRPr="0029491D">
        <w:rPr>
          <w:sz w:val="28"/>
          <w:szCs w:val="28"/>
        </w:rPr>
        <w:t>метавселенных</w:t>
      </w:r>
      <w:proofErr w:type="spellEnd"/>
      <w:r w:rsidRPr="0029491D">
        <w:rPr>
          <w:sz w:val="28"/>
          <w:szCs w:val="28"/>
        </w:rPr>
        <w:t xml:space="preserve">. </w:t>
      </w:r>
    </w:p>
    <w:p w14:paraId="50A2BF22" w14:textId="77777777" w:rsidR="00C45E27" w:rsidRPr="0029491D" w:rsidRDefault="00C45E27" w:rsidP="00C45E27">
      <w:pPr>
        <w:spacing w:line="360" w:lineRule="auto"/>
        <w:jc w:val="both"/>
        <w:rPr>
          <w:sz w:val="28"/>
          <w:szCs w:val="28"/>
        </w:rPr>
      </w:pPr>
    </w:p>
    <w:p w14:paraId="0E8B4AEB" w14:textId="77777777" w:rsidR="00C45E27" w:rsidRPr="0029491D" w:rsidRDefault="00C45E27" w:rsidP="00C45E27">
      <w:pPr>
        <w:spacing w:line="360" w:lineRule="auto"/>
        <w:jc w:val="both"/>
        <w:rPr>
          <w:sz w:val="28"/>
          <w:szCs w:val="28"/>
        </w:rPr>
      </w:pPr>
      <w:proofErr w:type="spellStart"/>
      <w:r w:rsidRPr="0029491D">
        <w:rPr>
          <w:b/>
          <w:bCs/>
          <w:sz w:val="28"/>
          <w:szCs w:val="28"/>
        </w:rPr>
        <w:t>Токеномика</w:t>
      </w:r>
      <w:proofErr w:type="spellEnd"/>
      <w:r w:rsidRPr="0029491D">
        <w:rPr>
          <w:sz w:val="28"/>
          <w:szCs w:val="28"/>
        </w:rPr>
        <w:t xml:space="preserve"> — ключевой компонент фундаментального анализа </w:t>
      </w:r>
      <w:proofErr w:type="spellStart"/>
      <w:r w:rsidRPr="0029491D">
        <w:rPr>
          <w:sz w:val="28"/>
          <w:szCs w:val="28"/>
        </w:rPr>
        <w:t>криптопроекта</w:t>
      </w:r>
      <w:proofErr w:type="spellEnd"/>
      <w:r w:rsidRPr="0029491D">
        <w:rPr>
          <w:sz w:val="28"/>
          <w:szCs w:val="28"/>
        </w:rPr>
        <w:t xml:space="preserve">. При рассмотрении </w:t>
      </w:r>
      <w:proofErr w:type="spellStart"/>
      <w:r w:rsidRPr="0029491D">
        <w:rPr>
          <w:sz w:val="28"/>
          <w:szCs w:val="28"/>
        </w:rPr>
        <w:t>токеномики</w:t>
      </w:r>
      <w:proofErr w:type="spellEnd"/>
      <w:r w:rsidRPr="0029491D">
        <w:rPr>
          <w:sz w:val="28"/>
          <w:szCs w:val="28"/>
        </w:rPr>
        <w:t xml:space="preserve"> криптовалюты учитываются следующие факторы: спрос и предложение, варианты использования токена, распределение, сжигание токенов, механизмы стимулирования и доказательства владения.</w:t>
      </w:r>
    </w:p>
    <w:p w14:paraId="10C5E02E" w14:textId="77777777" w:rsidR="00C45E27" w:rsidRPr="0029491D" w:rsidRDefault="00C45E27" w:rsidP="00C45E27">
      <w:pPr>
        <w:spacing w:line="360" w:lineRule="auto"/>
        <w:jc w:val="both"/>
        <w:rPr>
          <w:sz w:val="28"/>
          <w:szCs w:val="28"/>
        </w:rPr>
      </w:pPr>
    </w:p>
    <w:p w14:paraId="12361124" w14:textId="77777777" w:rsidR="00C45E27" w:rsidRPr="0029491D" w:rsidRDefault="00C45E27" w:rsidP="00C45E27">
      <w:pPr>
        <w:spacing w:line="360" w:lineRule="auto"/>
        <w:jc w:val="both"/>
        <w:rPr>
          <w:sz w:val="28"/>
          <w:szCs w:val="28"/>
        </w:rPr>
      </w:pPr>
      <w:r w:rsidRPr="0029491D">
        <w:rPr>
          <w:b/>
          <w:bCs/>
          <w:sz w:val="28"/>
          <w:szCs w:val="28"/>
        </w:rPr>
        <w:t>Сжигание токенов</w:t>
      </w:r>
      <w:r w:rsidRPr="0029491D">
        <w:rPr>
          <w:sz w:val="28"/>
          <w:szCs w:val="28"/>
        </w:rPr>
        <w:t xml:space="preserve"> – уничтожение часть эмиссии, чтобы ограничивать предложение, тем самым повышая стоимость актива. </w:t>
      </w:r>
    </w:p>
    <w:p w14:paraId="3F3C500B" w14:textId="77777777" w:rsidR="00C45E27" w:rsidRPr="0029491D" w:rsidRDefault="00C45E27" w:rsidP="00C45E27">
      <w:pPr>
        <w:spacing w:line="360" w:lineRule="auto"/>
        <w:jc w:val="both"/>
        <w:rPr>
          <w:sz w:val="28"/>
          <w:szCs w:val="28"/>
        </w:rPr>
      </w:pPr>
    </w:p>
    <w:p w14:paraId="07D79828" w14:textId="77777777" w:rsidR="00C45E27" w:rsidRPr="0029491D" w:rsidRDefault="00C45E27" w:rsidP="00C45E27">
      <w:pPr>
        <w:spacing w:line="360" w:lineRule="auto"/>
        <w:jc w:val="both"/>
        <w:rPr>
          <w:sz w:val="28"/>
          <w:szCs w:val="28"/>
        </w:rPr>
      </w:pPr>
      <w:r w:rsidRPr="0029491D">
        <w:rPr>
          <w:b/>
          <w:bCs/>
          <w:sz w:val="28"/>
          <w:szCs w:val="28"/>
          <w:lang w:val="en-US"/>
        </w:rPr>
        <w:t>DAO</w:t>
      </w:r>
      <w:r w:rsidRPr="0029491D">
        <w:rPr>
          <w:b/>
          <w:bCs/>
          <w:sz w:val="28"/>
          <w:szCs w:val="28"/>
        </w:rPr>
        <w:t xml:space="preserve"> </w:t>
      </w:r>
      <w:r w:rsidRPr="0029491D">
        <w:rPr>
          <w:sz w:val="28"/>
          <w:szCs w:val="28"/>
        </w:rPr>
        <w:t>(Децентрализованная автономная организация)</w:t>
      </w:r>
      <w:r w:rsidRPr="0029491D">
        <w:rPr>
          <w:b/>
          <w:bCs/>
          <w:sz w:val="28"/>
          <w:szCs w:val="28"/>
        </w:rPr>
        <w:t xml:space="preserve"> – </w:t>
      </w:r>
      <w:r w:rsidRPr="0029491D">
        <w:rPr>
          <w:sz w:val="28"/>
          <w:szCs w:val="28"/>
        </w:rPr>
        <w:t xml:space="preserve">организационная форма, при которой координация деятельности участников и управление ресурсами происходит в соответствии с заранее согласованным и формализованным набором правил, контроль за соблюдением которых выполняется автоматически. В </w:t>
      </w:r>
      <w:r w:rsidRPr="0029491D">
        <w:rPr>
          <w:sz w:val="28"/>
          <w:szCs w:val="28"/>
          <w:lang w:val="en-US"/>
        </w:rPr>
        <w:t>DAO</w:t>
      </w:r>
      <w:r w:rsidRPr="0029491D">
        <w:t xml:space="preserve"> </w:t>
      </w:r>
      <w:r w:rsidRPr="0029491D">
        <w:rPr>
          <w:sz w:val="28"/>
          <w:szCs w:val="28"/>
        </w:rPr>
        <w:t>отсутствует иерархическая структура, все участники имеют одинаковые права и силу голоса и могут голосовать за различные изменения наравне со всеми.</w:t>
      </w:r>
    </w:p>
    <w:p w14:paraId="74F4E80E" w14:textId="77777777" w:rsidR="00C45E27" w:rsidRPr="0029491D" w:rsidRDefault="00C45E27" w:rsidP="00C45E27">
      <w:pPr>
        <w:spacing w:line="360" w:lineRule="auto"/>
        <w:jc w:val="both"/>
        <w:rPr>
          <w:sz w:val="28"/>
          <w:szCs w:val="28"/>
        </w:rPr>
      </w:pPr>
    </w:p>
    <w:p w14:paraId="727763C2" w14:textId="26EBDFBE" w:rsidR="00C45E27" w:rsidRPr="0029491D" w:rsidRDefault="00C45E27" w:rsidP="00C45E27">
      <w:pPr>
        <w:spacing w:line="360" w:lineRule="auto"/>
        <w:jc w:val="both"/>
        <w:rPr>
          <w:sz w:val="28"/>
          <w:szCs w:val="28"/>
        </w:rPr>
      </w:pPr>
      <w:proofErr w:type="spellStart"/>
      <w:r w:rsidRPr="0029491D">
        <w:rPr>
          <w:b/>
          <w:bCs/>
          <w:sz w:val="28"/>
          <w:szCs w:val="28"/>
        </w:rPr>
        <w:t>Governance</w:t>
      </w:r>
      <w:proofErr w:type="spellEnd"/>
      <w:r w:rsidRPr="0029491D">
        <w:rPr>
          <w:b/>
          <w:bCs/>
          <w:sz w:val="28"/>
          <w:szCs w:val="28"/>
        </w:rPr>
        <w:t xml:space="preserve"> </w:t>
      </w:r>
      <w:proofErr w:type="spellStart"/>
      <w:r w:rsidRPr="0029491D">
        <w:rPr>
          <w:b/>
          <w:bCs/>
          <w:sz w:val="28"/>
          <w:szCs w:val="28"/>
        </w:rPr>
        <w:t>Token</w:t>
      </w:r>
      <w:proofErr w:type="spellEnd"/>
      <w:r w:rsidRPr="0029491D">
        <w:rPr>
          <w:b/>
          <w:bCs/>
          <w:sz w:val="28"/>
          <w:szCs w:val="28"/>
        </w:rPr>
        <w:t xml:space="preserve"> – </w:t>
      </w:r>
      <w:r w:rsidRPr="0029491D">
        <w:rPr>
          <w:sz w:val="28"/>
          <w:szCs w:val="28"/>
        </w:rPr>
        <w:t xml:space="preserve">цифровой инструмент, который дает право своему владельцу принимать участие в развитии </w:t>
      </w:r>
      <w:proofErr w:type="spellStart"/>
      <w:r w:rsidRPr="0029491D">
        <w:rPr>
          <w:sz w:val="28"/>
          <w:szCs w:val="28"/>
        </w:rPr>
        <w:t>блокчейн</w:t>
      </w:r>
      <w:proofErr w:type="spellEnd"/>
      <w:r w:rsidRPr="0029491D">
        <w:rPr>
          <w:sz w:val="28"/>
          <w:szCs w:val="28"/>
        </w:rPr>
        <w:t>-проекта и выдвигать собственные инициативы.</w:t>
      </w:r>
      <w:r w:rsidR="00393410">
        <w:rPr>
          <w:sz w:val="28"/>
          <w:szCs w:val="28"/>
        </w:rPr>
        <w:t xml:space="preserve"> </w:t>
      </w:r>
    </w:p>
    <w:p w14:paraId="693B0149" w14:textId="77777777" w:rsidR="00C45E27" w:rsidRPr="0029491D" w:rsidRDefault="00C45E27" w:rsidP="00C45E27">
      <w:pPr>
        <w:spacing w:line="360" w:lineRule="auto"/>
        <w:jc w:val="both"/>
        <w:rPr>
          <w:sz w:val="28"/>
          <w:szCs w:val="28"/>
        </w:rPr>
      </w:pPr>
    </w:p>
    <w:p w14:paraId="17AD3872" w14:textId="6238901F" w:rsidR="00C45E27" w:rsidRPr="0029491D" w:rsidRDefault="00C45E27" w:rsidP="00C45E27">
      <w:pPr>
        <w:spacing w:line="360" w:lineRule="auto"/>
        <w:jc w:val="both"/>
        <w:rPr>
          <w:sz w:val="28"/>
          <w:szCs w:val="28"/>
        </w:rPr>
      </w:pPr>
      <w:r w:rsidRPr="0029491D">
        <w:rPr>
          <w:b/>
          <w:bCs/>
          <w:sz w:val="28"/>
          <w:szCs w:val="28"/>
          <w:lang w:val="en-US"/>
        </w:rPr>
        <w:t>Mint</w:t>
      </w:r>
      <w:r w:rsidRPr="0029491D">
        <w:rPr>
          <w:b/>
          <w:bCs/>
          <w:sz w:val="28"/>
          <w:szCs w:val="28"/>
        </w:rPr>
        <w:t xml:space="preserve"> – </w:t>
      </w:r>
      <w:r w:rsidRPr="0029491D">
        <w:rPr>
          <w:sz w:val="28"/>
          <w:szCs w:val="28"/>
        </w:rPr>
        <w:t>это процесс</w:t>
      </w:r>
      <w:r w:rsidR="00393410">
        <w:rPr>
          <w:sz w:val="28"/>
          <w:szCs w:val="28"/>
        </w:rPr>
        <w:t xml:space="preserve"> первичной</w:t>
      </w:r>
      <w:r w:rsidRPr="0029491D">
        <w:rPr>
          <w:sz w:val="28"/>
          <w:szCs w:val="28"/>
        </w:rPr>
        <w:t xml:space="preserve"> </w:t>
      </w:r>
      <w:r w:rsidR="00393410">
        <w:rPr>
          <w:sz w:val="28"/>
          <w:szCs w:val="28"/>
        </w:rPr>
        <w:t>записи (выпуска)</w:t>
      </w:r>
      <w:r w:rsidRPr="0029491D">
        <w:rPr>
          <w:sz w:val="28"/>
          <w:szCs w:val="28"/>
        </w:rPr>
        <w:t xml:space="preserve"> </w:t>
      </w:r>
      <w:r w:rsidR="00393410">
        <w:rPr>
          <w:sz w:val="28"/>
          <w:szCs w:val="28"/>
        </w:rPr>
        <w:t xml:space="preserve">невзаимозаменяемого токена или иного </w:t>
      </w:r>
      <w:r w:rsidRPr="0029491D">
        <w:rPr>
          <w:sz w:val="28"/>
          <w:szCs w:val="28"/>
        </w:rPr>
        <w:t>цифрового актива</w:t>
      </w:r>
      <w:r w:rsidR="00393410">
        <w:rPr>
          <w:sz w:val="28"/>
          <w:szCs w:val="28"/>
        </w:rPr>
        <w:t xml:space="preserve"> в </w:t>
      </w:r>
      <w:proofErr w:type="spellStart"/>
      <w:r w:rsidR="00393410">
        <w:rPr>
          <w:sz w:val="28"/>
          <w:szCs w:val="28"/>
        </w:rPr>
        <w:t>блокчейне</w:t>
      </w:r>
      <w:proofErr w:type="spellEnd"/>
      <w:r w:rsidRPr="0029491D">
        <w:rPr>
          <w:sz w:val="28"/>
          <w:szCs w:val="28"/>
        </w:rPr>
        <w:t xml:space="preserve">.  </w:t>
      </w:r>
    </w:p>
    <w:p w14:paraId="6B5B289B" w14:textId="77777777" w:rsidR="00C45E27" w:rsidRPr="0029491D" w:rsidRDefault="00C45E27" w:rsidP="00C45E27">
      <w:pPr>
        <w:spacing w:line="360" w:lineRule="auto"/>
        <w:jc w:val="both"/>
        <w:rPr>
          <w:sz w:val="28"/>
          <w:szCs w:val="28"/>
        </w:rPr>
      </w:pPr>
    </w:p>
    <w:p w14:paraId="2331AF2E" w14:textId="77777777" w:rsidR="00C45E27" w:rsidRPr="0029491D" w:rsidRDefault="00C45E27" w:rsidP="00C45E27">
      <w:pPr>
        <w:spacing w:line="360" w:lineRule="auto"/>
        <w:jc w:val="both"/>
        <w:rPr>
          <w:sz w:val="28"/>
          <w:szCs w:val="28"/>
        </w:rPr>
      </w:pPr>
      <w:r w:rsidRPr="0029491D">
        <w:rPr>
          <w:b/>
          <w:bCs/>
          <w:sz w:val="28"/>
          <w:szCs w:val="28"/>
        </w:rPr>
        <w:t xml:space="preserve">White Paper (WP) – </w:t>
      </w:r>
      <w:r w:rsidRPr="0029491D">
        <w:rPr>
          <w:sz w:val="28"/>
          <w:szCs w:val="28"/>
        </w:rPr>
        <w:t>маркетинговый документ нерекламного характера с детальной, глубокой проработкой темы, излагающий суть, цели и принципы работы проекта.</w:t>
      </w:r>
    </w:p>
    <w:p w14:paraId="441A4EB4" w14:textId="77777777" w:rsidR="00C45E27" w:rsidRPr="0029491D" w:rsidRDefault="00C45E27" w:rsidP="00C45E27">
      <w:pPr>
        <w:spacing w:line="360" w:lineRule="auto"/>
        <w:jc w:val="both"/>
        <w:rPr>
          <w:sz w:val="28"/>
          <w:szCs w:val="28"/>
        </w:rPr>
      </w:pPr>
    </w:p>
    <w:p w14:paraId="404A24CF" w14:textId="289C3754" w:rsidR="00C45E27" w:rsidRPr="0029491D" w:rsidRDefault="00C45E27" w:rsidP="00C45E27">
      <w:pPr>
        <w:spacing w:line="360" w:lineRule="auto"/>
        <w:jc w:val="both"/>
        <w:rPr>
          <w:sz w:val="28"/>
          <w:szCs w:val="28"/>
        </w:rPr>
      </w:pPr>
      <w:r w:rsidRPr="0029491D">
        <w:rPr>
          <w:b/>
          <w:bCs/>
          <w:sz w:val="28"/>
          <w:szCs w:val="28"/>
          <w:lang w:val="en-US"/>
        </w:rPr>
        <w:t>White</w:t>
      </w:r>
      <w:r w:rsidRPr="0029491D">
        <w:rPr>
          <w:b/>
          <w:bCs/>
          <w:sz w:val="28"/>
          <w:szCs w:val="28"/>
        </w:rPr>
        <w:t xml:space="preserve"> </w:t>
      </w:r>
      <w:r w:rsidRPr="0029491D">
        <w:rPr>
          <w:b/>
          <w:bCs/>
          <w:sz w:val="28"/>
          <w:szCs w:val="28"/>
          <w:lang w:val="en-US"/>
        </w:rPr>
        <w:t>list</w:t>
      </w:r>
      <w:r w:rsidRPr="0029491D">
        <w:rPr>
          <w:sz w:val="28"/>
          <w:szCs w:val="28"/>
        </w:rPr>
        <w:t xml:space="preserve"> – это определённый список пользователей, которые смогут первыми купить NFT по более низкой цене, то есть попасть в проект на ранней стадии. Для доступа к </w:t>
      </w:r>
      <w:r w:rsidRPr="0029491D">
        <w:rPr>
          <w:sz w:val="28"/>
          <w:szCs w:val="28"/>
          <w:lang w:val="en-US"/>
        </w:rPr>
        <w:t>WL</w:t>
      </w:r>
      <w:r w:rsidRPr="0029491D">
        <w:rPr>
          <w:sz w:val="28"/>
          <w:szCs w:val="28"/>
        </w:rPr>
        <w:t xml:space="preserve"> требуется совершение социальных действий, различных активностей в социальных сетях: </w:t>
      </w:r>
      <w:proofErr w:type="spellStart"/>
      <w:r w:rsidRPr="0029491D">
        <w:rPr>
          <w:sz w:val="28"/>
          <w:szCs w:val="28"/>
        </w:rPr>
        <w:t>телеграм</w:t>
      </w:r>
      <w:proofErr w:type="spellEnd"/>
      <w:r w:rsidRPr="0029491D">
        <w:rPr>
          <w:sz w:val="28"/>
          <w:szCs w:val="28"/>
        </w:rPr>
        <w:t xml:space="preserve">, </w:t>
      </w:r>
      <w:proofErr w:type="spellStart"/>
      <w:r w:rsidRPr="0029491D">
        <w:rPr>
          <w:sz w:val="28"/>
          <w:szCs w:val="28"/>
        </w:rPr>
        <w:t>твиттер</w:t>
      </w:r>
      <w:proofErr w:type="spellEnd"/>
      <w:r w:rsidRPr="0029491D">
        <w:rPr>
          <w:sz w:val="28"/>
          <w:szCs w:val="28"/>
        </w:rPr>
        <w:t xml:space="preserve">, </w:t>
      </w:r>
      <w:proofErr w:type="spellStart"/>
      <w:r w:rsidRPr="0029491D">
        <w:rPr>
          <w:sz w:val="28"/>
          <w:szCs w:val="28"/>
        </w:rPr>
        <w:t>дискорд</w:t>
      </w:r>
      <w:proofErr w:type="spellEnd"/>
      <w:r w:rsidRPr="0029491D">
        <w:rPr>
          <w:sz w:val="28"/>
          <w:szCs w:val="28"/>
        </w:rPr>
        <w:t xml:space="preserve">, </w:t>
      </w:r>
      <w:proofErr w:type="spellStart"/>
      <w:r w:rsidRPr="0029491D">
        <w:rPr>
          <w:sz w:val="28"/>
          <w:szCs w:val="28"/>
        </w:rPr>
        <w:t>ютуб</w:t>
      </w:r>
      <w:proofErr w:type="spellEnd"/>
      <w:r w:rsidRPr="0029491D">
        <w:rPr>
          <w:sz w:val="28"/>
          <w:szCs w:val="28"/>
        </w:rPr>
        <w:t xml:space="preserve"> и т.д. Цель </w:t>
      </w:r>
      <w:r w:rsidRPr="0029491D">
        <w:rPr>
          <w:sz w:val="28"/>
          <w:szCs w:val="28"/>
          <w:lang w:val="en-US"/>
        </w:rPr>
        <w:t>WL</w:t>
      </w:r>
      <w:r w:rsidRPr="0029491D">
        <w:rPr>
          <w:sz w:val="28"/>
          <w:szCs w:val="28"/>
        </w:rPr>
        <w:t xml:space="preserve"> – спровоцировать ажиотаж вокруг проекта и создание дополнительного информационного шума.</w:t>
      </w:r>
    </w:p>
    <w:p w14:paraId="0C0361C4" w14:textId="57F6527F" w:rsidR="0029210A" w:rsidRPr="0029491D" w:rsidRDefault="0029210A" w:rsidP="00C45E27">
      <w:pPr>
        <w:spacing w:line="360" w:lineRule="auto"/>
        <w:jc w:val="both"/>
        <w:rPr>
          <w:sz w:val="28"/>
          <w:szCs w:val="28"/>
        </w:rPr>
      </w:pPr>
    </w:p>
    <w:p w14:paraId="7772F5BC" w14:textId="4840EA6D" w:rsidR="00C45E27" w:rsidRPr="0029491D" w:rsidRDefault="0029210A" w:rsidP="00C45E27">
      <w:pPr>
        <w:spacing w:line="360" w:lineRule="auto"/>
        <w:jc w:val="both"/>
        <w:rPr>
          <w:b/>
          <w:bCs/>
          <w:sz w:val="28"/>
          <w:szCs w:val="28"/>
        </w:rPr>
      </w:pPr>
      <w:r w:rsidRPr="0029491D">
        <w:rPr>
          <w:b/>
          <w:bCs/>
          <w:sz w:val="28"/>
          <w:szCs w:val="28"/>
        </w:rPr>
        <w:t>Play-</w:t>
      </w:r>
      <w:proofErr w:type="spellStart"/>
      <w:r w:rsidRPr="0029491D">
        <w:rPr>
          <w:b/>
          <w:bCs/>
          <w:sz w:val="28"/>
          <w:szCs w:val="28"/>
        </w:rPr>
        <w:t>to</w:t>
      </w:r>
      <w:proofErr w:type="spellEnd"/>
      <w:r w:rsidRPr="0029491D">
        <w:rPr>
          <w:b/>
          <w:bCs/>
          <w:sz w:val="28"/>
          <w:szCs w:val="28"/>
        </w:rPr>
        <w:t>-</w:t>
      </w:r>
      <w:proofErr w:type="spellStart"/>
      <w:r w:rsidRPr="0029491D">
        <w:rPr>
          <w:b/>
          <w:bCs/>
          <w:sz w:val="28"/>
          <w:szCs w:val="28"/>
        </w:rPr>
        <w:t>Earn</w:t>
      </w:r>
      <w:proofErr w:type="spellEnd"/>
      <w:r w:rsidRPr="0029491D">
        <w:rPr>
          <w:b/>
          <w:bCs/>
          <w:sz w:val="28"/>
          <w:szCs w:val="28"/>
        </w:rPr>
        <w:t xml:space="preserve"> –</w:t>
      </w:r>
      <w:r w:rsidRPr="0029491D">
        <w:rPr>
          <w:sz w:val="28"/>
          <w:szCs w:val="28"/>
        </w:rPr>
        <w:t xml:space="preserve"> модель игры</w:t>
      </w:r>
      <w:r w:rsidR="00617EC0" w:rsidRPr="0029491D">
        <w:rPr>
          <w:sz w:val="28"/>
          <w:szCs w:val="28"/>
        </w:rPr>
        <w:t xml:space="preserve"> (P2E)</w:t>
      </w:r>
      <w:r w:rsidRPr="0029491D">
        <w:rPr>
          <w:sz w:val="28"/>
          <w:szCs w:val="28"/>
        </w:rPr>
        <w:t xml:space="preserve">, построенной на </w:t>
      </w:r>
      <w:proofErr w:type="spellStart"/>
      <w:r w:rsidRPr="0029491D">
        <w:rPr>
          <w:sz w:val="28"/>
          <w:szCs w:val="28"/>
        </w:rPr>
        <w:t>блокчейне</w:t>
      </w:r>
      <w:proofErr w:type="spellEnd"/>
      <w:r w:rsidRPr="0029491D">
        <w:rPr>
          <w:sz w:val="28"/>
          <w:szCs w:val="28"/>
        </w:rPr>
        <w:t>, объединяющей геймплей и финансовые инструменты</w:t>
      </w:r>
      <w:r w:rsidR="00617EC0" w:rsidRPr="0029491D">
        <w:rPr>
          <w:sz w:val="28"/>
          <w:szCs w:val="28"/>
        </w:rPr>
        <w:t>, где геймеры могут зарабатывать криптовалюты и NFT-токены за счет своей игровой деятельности.</w:t>
      </w:r>
    </w:p>
    <w:p w14:paraId="53A97FE4" w14:textId="77777777" w:rsidR="0029210A" w:rsidRPr="0029491D" w:rsidRDefault="0029210A" w:rsidP="00C45E27">
      <w:pPr>
        <w:spacing w:line="360" w:lineRule="auto"/>
        <w:jc w:val="both"/>
        <w:rPr>
          <w:sz w:val="28"/>
          <w:szCs w:val="28"/>
        </w:rPr>
      </w:pPr>
    </w:p>
    <w:p w14:paraId="104A13A7" w14:textId="77777777" w:rsidR="00C45E27" w:rsidRPr="0029491D" w:rsidRDefault="00C45E27" w:rsidP="00C45E27">
      <w:pPr>
        <w:spacing w:line="360" w:lineRule="auto"/>
        <w:jc w:val="both"/>
        <w:rPr>
          <w:sz w:val="28"/>
          <w:szCs w:val="28"/>
        </w:rPr>
      </w:pPr>
      <w:r w:rsidRPr="0029491D">
        <w:rPr>
          <w:b/>
          <w:bCs/>
          <w:sz w:val="28"/>
          <w:szCs w:val="28"/>
          <w:lang w:val="en-US"/>
        </w:rPr>
        <w:t>Discord</w:t>
      </w:r>
      <w:r w:rsidRPr="0029491D">
        <w:rPr>
          <w:b/>
          <w:bCs/>
          <w:sz w:val="28"/>
          <w:szCs w:val="28"/>
        </w:rPr>
        <w:t xml:space="preserve"> </w:t>
      </w:r>
      <w:r w:rsidRPr="0029491D">
        <w:rPr>
          <w:sz w:val="28"/>
          <w:szCs w:val="28"/>
        </w:rPr>
        <w:t xml:space="preserve">– это мессенджер, аналог телеграмм, но хорошо приспособлен преимущественно для игр. </w:t>
      </w:r>
    </w:p>
    <w:p w14:paraId="04E0A5F1" w14:textId="77777777" w:rsidR="00C45E27" w:rsidRPr="0029491D" w:rsidRDefault="00C45E27" w:rsidP="00C45E27">
      <w:pPr>
        <w:spacing w:line="360" w:lineRule="auto"/>
        <w:jc w:val="both"/>
        <w:rPr>
          <w:sz w:val="28"/>
          <w:szCs w:val="28"/>
        </w:rPr>
      </w:pPr>
    </w:p>
    <w:p w14:paraId="394AD1D6" w14:textId="77777777" w:rsidR="00C45E27" w:rsidRPr="0029491D" w:rsidRDefault="00C45E27" w:rsidP="00C45E27">
      <w:pPr>
        <w:spacing w:line="360" w:lineRule="auto"/>
        <w:jc w:val="both"/>
        <w:rPr>
          <w:sz w:val="28"/>
          <w:szCs w:val="28"/>
        </w:rPr>
      </w:pPr>
      <w:proofErr w:type="spellStart"/>
      <w:r w:rsidRPr="0029491D">
        <w:rPr>
          <w:b/>
          <w:bCs/>
          <w:sz w:val="28"/>
          <w:szCs w:val="28"/>
        </w:rPr>
        <w:t>Airdrop</w:t>
      </w:r>
      <w:proofErr w:type="spellEnd"/>
      <w:r w:rsidRPr="0029491D">
        <w:rPr>
          <w:b/>
          <w:bCs/>
          <w:sz w:val="28"/>
          <w:szCs w:val="28"/>
        </w:rPr>
        <w:t xml:space="preserve"> – </w:t>
      </w:r>
      <w:r w:rsidRPr="0029491D">
        <w:rPr>
          <w:sz w:val="28"/>
          <w:szCs w:val="28"/>
        </w:rPr>
        <w:t xml:space="preserve">это бесплатная раздача криптовалют, токенов каких-либо проектов или NFT, которые можно получить, выполнив определенный перечень простых действий: скачивание и установка кошелька, регистрация аккаунта и прохождение верификации, подписка и репосты, привлечение новых активных пользователей и другие. В отличие от </w:t>
      </w:r>
      <w:r w:rsidRPr="0029491D">
        <w:rPr>
          <w:sz w:val="28"/>
          <w:szCs w:val="28"/>
          <w:lang w:val="en-US"/>
        </w:rPr>
        <w:t>Bounty</w:t>
      </w:r>
      <w:r w:rsidRPr="0029491D">
        <w:rPr>
          <w:sz w:val="28"/>
          <w:szCs w:val="28"/>
        </w:rPr>
        <w:t xml:space="preserve">, например, </w:t>
      </w:r>
      <w:r w:rsidRPr="0029491D">
        <w:rPr>
          <w:sz w:val="28"/>
          <w:szCs w:val="28"/>
          <w:lang w:val="en-US"/>
        </w:rPr>
        <w:t>Airdrop</w:t>
      </w:r>
      <w:r w:rsidRPr="0029491D">
        <w:rPr>
          <w:sz w:val="28"/>
          <w:szCs w:val="28"/>
        </w:rPr>
        <w:t xml:space="preserve"> доступен для широкой аудитории.</w:t>
      </w:r>
    </w:p>
    <w:p w14:paraId="0660DCEE" w14:textId="77777777" w:rsidR="00C45E27" w:rsidRPr="0029491D" w:rsidRDefault="00C45E27" w:rsidP="00C45E27">
      <w:pPr>
        <w:spacing w:line="360" w:lineRule="auto"/>
        <w:jc w:val="both"/>
        <w:rPr>
          <w:sz w:val="28"/>
          <w:szCs w:val="28"/>
        </w:rPr>
      </w:pPr>
    </w:p>
    <w:p w14:paraId="4D08564D" w14:textId="7C1FDEC1" w:rsidR="00C45E27" w:rsidRPr="0029491D" w:rsidRDefault="00C45E27" w:rsidP="00C45E27">
      <w:pPr>
        <w:spacing w:line="360" w:lineRule="auto"/>
        <w:jc w:val="both"/>
        <w:rPr>
          <w:sz w:val="28"/>
          <w:szCs w:val="28"/>
        </w:rPr>
      </w:pPr>
      <w:r w:rsidRPr="0029491D">
        <w:rPr>
          <w:b/>
          <w:bCs/>
          <w:sz w:val="28"/>
          <w:szCs w:val="28"/>
          <w:lang w:val="en-US"/>
        </w:rPr>
        <w:lastRenderedPageBreak/>
        <w:t>Bounty</w:t>
      </w:r>
      <w:r w:rsidRPr="0029491D">
        <w:rPr>
          <w:sz w:val="28"/>
          <w:szCs w:val="28"/>
        </w:rPr>
        <w:t xml:space="preserve"> – модель раздачи криптовалюты, требующая от пользователей </w:t>
      </w:r>
      <w:proofErr w:type="spellStart"/>
      <w:r w:rsidRPr="0029491D">
        <w:rPr>
          <w:sz w:val="28"/>
          <w:szCs w:val="28"/>
        </w:rPr>
        <w:t>бОльших</w:t>
      </w:r>
      <w:proofErr w:type="spellEnd"/>
      <w:r w:rsidRPr="0029491D">
        <w:rPr>
          <w:sz w:val="28"/>
          <w:szCs w:val="28"/>
        </w:rPr>
        <w:t xml:space="preserve"> усилий, например, создание видеоролика о проекте или написание качественной статьи с целью привлечь большое число потенциальных клиентов. Вознаграждение в этом случае более высокое (в сравнении с </w:t>
      </w:r>
      <w:r w:rsidRPr="0029491D">
        <w:rPr>
          <w:sz w:val="28"/>
          <w:szCs w:val="28"/>
          <w:lang w:val="en-US"/>
        </w:rPr>
        <w:t>Airdrop</w:t>
      </w:r>
      <w:r w:rsidRPr="0029491D">
        <w:rPr>
          <w:sz w:val="28"/>
          <w:szCs w:val="28"/>
        </w:rPr>
        <w:t>).</w:t>
      </w:r>
    </w:p>
    <w:p w14:paraId="6DB19AEE" w14:textId="51919060" w:rsidR="00A86473" w:rsidRPr="0029491D" w:rsidRDefault="00A86473" w:rsidP="00C45E27">
      <w:pPr>
        <w:spacing w:line="360" w:lineRule="auto"/>
        <w:jc w:val="both"/>
        <w:rPr>
          <w:sz w:val="28"/>
          <w:szCs w:val="28"/>
        </w:rPr>
      </w:pPr>
    </w:p>
    <w:p w14:paraId="585C8CB6" w14:textId="4E2ABAD5" w:rsidR="00A86473" w:rsidRPr="0029491D" w:rsidRDefault="00A86473" w:rsidP="00C45E27">
      <w:pPr>
        <w:spacing w:line="360" w:lineRule="auto"/>
        <w:jc w:val="both"/>
        <w:rPr>
          <w:sz w:val="28"/>
          <w:szCs w:val="28"/>
        </w:rPr>
      </w:pPr>
      <w:r w:rsidRPr="0029491D">
        <w:rPr>
          <w:b/>
          <w:bCs/>
          <w:sz w:val="28"/>
          <w:szCs w:val="28"/>
        </w:rPr>
        <w:t xml:space="preserve">UX – </w:t>
      </w:r>
      <w:r w:rsidRPr="0029491D">
        <w:rPr>
          <w:sz w:val="28"/>
          <w:szCs w:val="28"/>
        </w:rPr>
        <w:t>(User Experience) пользовательский опыт, то есть то, какой опыт/впечатление получает пользователь от работы с интерфейсом.</w:t>
      </w:r>
    </w:p>
    <w:p w14:paraId="584E54D2" w14:textId="5018D527" w:rsidR="00A86473" w:rsidRPr="0029491D" w:rsidRDefault="00A86473" w:rsidP="00C45E27">
      <w:pPr>
        <w:spacing w:line="360" w:lineRule="auto"/>
        <w:jc w:val="both"/>
        <w:rPr>
          <w:sz w:val="28"/>
          <w:szCs w:val="28"/>
        </w:rPr>
      </w:pPr>
    </w:p>
    <w:p w14:paraId="24812A22" w14:textId="7B453100" w:rsidR="0029491D" w:rsidRDefault="00A86473" w:rsidP="00C45E27">
      <w:pPr>
        <w:spacing w:line="360" w:lineRule="auto"/>
        <w:jc w:val="both"/>
        <w:rPr>
          <w:sz w:val="28"/>
          <w:szCs w:val="28"/>
        </w:rPr>
      </w:pPr>
      <w:r w:rsidRPr="0029491D">
        <w:rPr>
          <w:b/>
          <w:bCs/>
          <w:sz w:val="28"/>
          <w:szCs w:val="28"/>
        </w:rPr>
        <w:t xml:space="preserve">UI </w:t>
      </w:r>
      <w:r w:rsidR="00151D7A" w:rsidRPr="0029491D">
        <w:rPr>
          <w:b/>
          <w:bCs/>
          <w:sz w:val="28"/>
          <w:szCs w:val="28"/>
        </w:rPr>
        <w:t>– (</w:t>
      </w:r>
      <w:r w:rsidR="00151D7A" w:rsidRPr="0029491D">
        <w:rPr>
          <w:sz w:val="28"/>
          <w:szCs w:val="28"/>
        </w:rPr>
        <w:t>User Interface) пользовательский интерфейс, то, как выглядит интерфейс и то, какие физические характеристики приобретает.</w:t>
      </w:r>
    </w:p>
    <w:p w14:paraId="2875CA82" w14:textId="77777777" w:rsidR="0029491D" w:rsidRDefault="0029491D" w:rsidP="00C45E27">
      <w:pPr>
        <w:spacing w:line="360" w:lineRule="auto"/>
        <w:jc w:val="both"/>
        <w:rPr>
          <w:sz w:val="28"/>
          <w:szCs w:val="28"/>
        </w:rPr>
      </w:pPr>
    </w:p>
    <w:p w14:paraId="73CEE60B" w14:textId="34D7788D" w:rsidR="0029491D" w:rsidRPr="0029491D" w:rsidRDefault="0029491D" w:rsidP="00C45E27">
      <w:pPr>
        <w:spacing w:line="360" w:lineRule="auto"/>
        <w:jc w:val="both"/>
        <w:rPr>
          <w:b/>
          <w:bCs/>
          <w:sz w:val="28"/>
          <w:szCs w:val="28"/>
        </w:rPr>
      </w:pPr>
      <w:r w:rsidRPr="0029491D">
        <w:rPr>
          <w:b/>
          <w:bCs/>
          <w:sz w:val="28"/>
          <w:szCs w:val="28"/>
        </w:rPr>
        <w:t>Геймплей</w:t>
      </w:r>
      <w:r>
        <w:rPr>
          <w:sz w:val="28"/>
          <w:szCs w:val="28"/>
        </w:rPr>
        <w:t xml:space="preserve"> – (игровой процесс) </w:t>
      </w:r>
      <w:r w:rsidRPr="0029491D">
        <w:rPr>
          <w:sz w:val="28"/>
          <w:szCs w:val="28"/>
        </w:rPr>
        <w:t>описывает, как игрок взаимодействует с игровым миром, как игровой мир реагирует на действия игрока и как определяется набор действий, который предлагает игроку игра</w:t>
      </w:r>
      <w:r>
        <w:rPr>
          <w:sz w:val="28"/>
          <w:szCs w:val="28"/>
        </w:rPr>
        <w:t>.</w:t>
      </w:r>
    </w:p>
    <w:p w14:paraId="53E39885" w14:textId="77777777" w:rsidR="00C45E27" w:rsidRPr="0029491D" w:rsidRDefault="00C45E27" w:rsidP="00C45E27">
      <w:pPr>
        <w:spacing w:line="360" w:lineRule="auto"/>
        <w:jc w:val="both"/>
        <w:rPr>
          <w:sz w:val="28"/>
          <w:szCs w:val="28"/>
        </w:rPr>
      </w:pPr>
    </w:p>
    <w:p w14:paraId="4026E485" w14:textId="77777777" w:rsidR="009F42E8" w:rsidRPr="0029491D" w:rsidRDefault="009F42E8" w:rsidP="007B5AE2">
      <w:pPr>
        <w:spacing w:line="360" w:lineRule="auto"/>
        <w:ind w:firstLine="709"/>
        <w:jc w:val="both"/>
        <w:rPr>
          <w:color w:val="000000" w:themeColor="text1"/>
          <w:sz w:val="28"/>
          <w:szCs w:val="28"/>
          <w:shd w:val="clear" w:color="auto" w:fill="FFFFFF"/>
        </w:rPr>
      </w:pPr>
    </w:p>
    <w:p w14:paraId="5BE3712A" w14:textId="3F7947C0" w:rsidR="009F42E8" w:rsidRPr="0029491D" w:rsidRDefault="009F42E8" w:rsidP="007B5AE2">
      <w:pPr>
        <w:spacing w:line="360" w:lineRule="auto"/>
        <w:ind w:firstLine="709"/>
        <w:jc w:val="both"/>
        <w:rPr>
          <w:color w:val="000000" w:themeColor="text1"/>
          <w:sz w:val="28"/>
          <w:szCs w:val="28"/>
          <w:shd w:val="clear" w:color="auto" w:fill="FFFFFF"/>
        </w:rPr>
      </w:pPr>
    </w:p>
    <w:p w14:paraId="2AC27561" w14:textId="011DE1E9" w:rsidR="009F42E8" w:rsidRPr="0029491D" w:rsidRDefault="009F42E8" w:rsidP="007B5AE2">
      <w:pPr>
        <w:spacing w:line="360" w:lineRule="auto"/>
        <w:ind w:firstLine="709"/>
        <w:jc w:val="both"/>
        <w:rPr>
          <w:color w:val="000000" w:themeColor="text1"/>
          <w:sz w:val="28"/>
          <w:szCs w:val="28"/>
          <w:shd w:val="clear" w:color="auto" w:fill="FFFFFF"/>
        </w:rPr>
      </w:pPr>
    </w:p>
    <w:p w14:paraId="727048AF" w14:textId="58A165BF" w:rsidR="009F42E8" w:rsidRPr="0029491D" w:rsidRDefault="009F42E8" w:rsidP="007B5AE2">
      <w:pPr>
        <w:spacing w:line="360" w:lineRule="auto"/>
        <w:ind w:firstLine="709"/>
        <w:jc w:val="both"/>
        <w:rPr>
          <w:color w:val="000000" w:themeColor="text1"/>
          <w:sz w:val="28"/>
          <w:szCs w:val="28"/>
          <w:shd w:val="clear" w:color="auto" w:fill="FFFFFF"/>
        </w:rPr>
      </w:pPr>
    </w:p>
    <w:p w14:paraId="42C945A6" w14:textId="3E81D569" w:rsidR="009F42E8" w:rsidRPr="0029491D" w:rsidRDefault="009F42E8" w:rsidP="007B5AE2">
      <w:pPr>
        <w:spacing w:line="360" w:lineRule="auto"/>
        <w:ind w:firstLine="709"/>
        <w:jc w:val="both"/>
        <w:rPr>
          <w:color w:val="000000" w:themeColor="text1"/>
          <w:sz w:val="28"/>
          <w:szCs w:val="28"/>
          <w:shd w:val="clear" w:color="auto" w:fill="FFFFFF"/>
        </w:rPr>
      </w:pPr>
    </w:p>
    <w:p w14:paraId="15E4EA66" w14:textId="0A0108F3" w:rsidR="009F42E8" w:rsidRPr="0029491D" w:rsidRDefault="009F42E8" w:rsidP="007B5AE2">
      <w:pPr>
        <w:spacing w:line="360" w:lineRule="auto"/>
        <w:ind w:firstLine="709"/>
        <w:jc w:val="both"/>
        <w:rPr>
          <w:color w:val="000000" w:themeColor="text1"/>
          <w:sz w:val="28"/>
          <w:szCs w:val="28"/>
          <w:shd w:val="clear" w:color="auto" w:fill="FFFFFF"/>
        </w:rPr>
      </w:pPr>
    </w:p>
    <w:p w14:paraId="64C1071A" w14:textId="188FECBB" w:rsidR="009F42E8" w:rsidRDefault="009F42E8" w:rsidP="007B5AE2">
      <w:pPr>
        <w:spacing w:line="360" w:lineRule="auto"/>
        <w:ind w:firstLine="709"/>
        <w:jc w:val="both"/>
        <w:rPr>
          <w:color w:val="000000" w:themeColor="text1"/>
          <w:sz w:val="28"/>
          <w:szCs w:val="28"/>
          <w:shd w:val="clear" w:color="auto" w:fill="FFFFFF"/>
        </w:rPr>
      </w:pPr>
    </w:p>
    <w:p w14:paraId="64798644" w14:textId="2520D1B8" w:rsidR="00BF6025" w:rsidRDefault="00BF6025" w:rsidP="007B5AE2">
      <w:pPr>
        <w:spacing w:line="360" w:lineRule="auto"/>
        <w:ind w:firstLine="709"/>
        <w:jc w:val="both"/>
        <w:rPr>
          <w:color w:val="000000" w:themeColor="text1"/>
          <w:sz w:val="28"/>
          <w:szCs w:val="28"/>
          <w:shd w:val="clear" w:color="auto" w:fill="FFFFFF"/>
        </w:rPr>
      </w:pPr>
    </w:p>
    <w:p w14:paraId="771A52B6" w14:textId="47E40C46" w:rsidR="00BF6025" w:rsidRDefault="00BF6025" w:rsidP="007B5AE2">
      <w:pPr>
        <w:spacing w:line="360" w:lineRule="auto"/>
        <w:ind w:firstLine="709"/>
        <w:jc w:val="both"/>
        <w:rPr>
          <w:color w:val="000000" w:themeColor="text1"/>
          <w:sz w:val="28"/>
          <w:szCs w:val="28"/>
          <w:shd w:val="clear" w:color="auto" w:fill="FFFFFF"/>
        </w:rPr>
      </w:pPr>
    </w:p>
    <w:p w14:paraId="12B7B286" w14:textId="77777777" w:rsidR="00BF6025" w:rsidRPr="0029491D" w:rsidRDefault="00BF6025" w:rsidP="007B5AE2">
      <w:pPr>
        <w:spacing w:line="360" w:lineRule="auto"/>
        <w:ind w:firstLine="709"/>
        <w:jc w:val="both"/>
        <w:rPr>
          <w:color w:val="000000" w:themeColor="text1"/>
          <w:sz w:val="28"/>
          <w:szCs w:val="28"/>
          <w:shd w:val="clear" w:color="auto" w:fill="FFFFFF"/>
        </w:rPr>
      </w:pPr>
    </w:p>
    <w:p w14:paraId="43940071" w14:textId="1FE1C406" w:rsidR="009F42E8" w:rsidRPr="0029491D" w:rsidRDefault="009F42E8" w:rsidP="007B5AE2">
      <w:pPr>
        <w:spacing w:line="360" w:lineRule="auto"/>
        <w:ind w:firstLine="709"/>
        <w:jc w:val="both"/>
        <w:rPr>
          <w:color w:val="000000" w:themeColor="text1"/>
          <w:sz w:val="28"/>
          <w:szCs w:val="28"/>
          <w:shd w:val="clear" w:color="auto" w:fill="FFFFFF"/>
        </w:rPr>
      </w:pPr>
    </w:p>
    <w:p w14:paraId="3329CCE8" w14:textId="65A6B8FF" w:rsidR="009F42E8" w:rsidRPr="0029491D" w:rsidRDefault="009F42E8" w:rsidP="007B5AE2">
      <w:pPr>
        <w:spacing w:line="360" w:lineRule="auto"/>
        <w:ind w:firstLine="709"/>
        <w:jc w:val="both"/>
        <w:rPr>
          <w:color w:val="000000" w:themeColor="text1"/>
          <w:sz w:val="28"/>
          <w:szCs w:val="28"/>
          <w:shd w:val="clear" w:color="auto" w:fill="FFFFFF"/>
        </w:rPr>
      </w:pPr>
    </w:p>
    <w:p w14:paraId="3DEB632A" w14:textId="2EFDCE47" w:rsidR="009F42E8" w:rsidRDefault="009F42E8" w:rsidP="007B5AE2">
      <w:pPr>
        <w:spacing w:line="360" w:lineRule="auto"/>
        <w:ind w:firstLine="709"/>
        <w:jc w:val="both"/>
        <w:rPr>
          <w:color w:val="000000" w:themeColor="text1"/>
          <w:sz w:val="28"/>
          <w:szCs w:val="28"/>
          <w:shd w:val="clear" w:color="auto" w:fill="FFFFFF"/>
        </w:rPr>
      </w:pPr>
    </w:p>
    <w:p w14:paraId="59DF4B8A" w14:textId="77777777" w:rsidR="00393410" w:rsidRPr="00962E97" w:rsidRDefault="00393410" w:rsidP="007B5AE2">
      <w:pPr>
        <w:spacing w:line="360" w:lineRule="auto"/>
        <w:ind w:firstLine="709"/>
        <w:jc w:val="both"/>
        <w:rPr>
          <w:color w:val="000000" w:themeColor="text1"/>
          <w:sz w:val="28"/>
          <w:szCs w:val="28"/>
          <w:shd w:val="clear" w:color="auto" w:fill="FFFFFF"/>
        </w:rPr>
      </w:pPr>
    </w:p>
    <w:p w14:paraId="0A8A0750" w14:textId="0A481C7A" w:rsidR="007B5AE2" w:rsidRPr="0029491D" w:rsidRDefault="007B5AE2" w:rsidP="007B5AE2">
      <w:pPr>
        <w:spacing w:line="360" w:lineRule="auto"/>
        <w:ind w:firstLine="709"/>
        <w:jc w:val="center"/>
        <w:rPr>
          <w:b/>
          <w:bCs/>
          <w:color w:val="000000" w:themeColor="text1"/>
          <w:sz w:val="28"/>
          <w:szCs w:val="28"/>
        </w:rPr>
      </w:pPr>
      <w:r w:rsidRPr="0029491D">
        <w:rPr>
          <w:b/>
          <w:bCs/>
          <w:color w:val="000000" w:themeColor="text1"/>
          <w:sz w:val="28"/>
          <w:szCs w:val="28"/>
        </w:rPr>
        <w:lastRenderedPageBreak/>
        <w:t>Глава 1. Анализ рынка</w:t>
      </w:r>
    </w:p>
    <w:p w14:paraId="0B791C1C" w14:textId="77777777" w:rsidR="009F42E8" w:rsidRPr="0029491D" w:rsidRDefault="009F42E8" w:rsidP="007B5AE2">
      <w:pPr>
        <w:spacing w:line="360" w:lineRule="auto"/>
        <w:ind w:firstLine="709"/>
        <w:jc w:val="center"/>
        <w:rPr>
          <w:b/>
          <w:bCs/>
          <w:color w:val="000000" w:themeColor="text1"/>
          <w:sz w:val="28"/>
          <w:szCs w:val="28"/>
          <w:shd w:val="clear" w:color="auto" w:fill="FFFFFF"/>
        </w:rPr>
      </w:pPr>
    </w:p>
    <w:p w14:paraId="6C472EB9" w14:textId="3016D776"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В 2021 году мир массово обратил пристальное внимание к направлению виртуальных миров как с точки зрения разработки, так и с точки зрения инвестиций. Сама по себе идея реальной, но виртуальной жизни не нова и существовала без многочисленных «</w:t>
      </w:r>
      <w:proofErr w:type="spellStart"/>
      <w:r w:rsidRPr="0029491D">
        <w:rPr>
          <w:color w:val="000000" w:themeColor="text1"/>
          <w:sz w:val="28"/>
          <w:szCs w:val="28"/>
          <w:shd w:val="clear" w:color="auto" w:fill="FFFFFF"/>
        </w:rPr>
        <w:t>блокчейновых</w:t>
      </w:r>
      <w:proofErr w:type="spellEnd"/>
      <w:r w:rsidRPr="0029491D">
        <w:rPr>
          <w:color w:val="000000" w:themeColor="text1"/>
          <w:sz w:val="28"/>
          <w:szCs w:val="28"/>
          <w:shd w:val="clear" w:color="auto" w:fill="FFFFFF"/>
        </w:rPr>
        <w:t xml:space="preserve">» решений. </w:t>
      </w:r>
      <w:bookmarkStart w:id="2" w:name="OLE_LINK13"/>
      <w:bookmarkStart w:id="3" w:name="OLE_LINK14"/>
      <w:r w:rsidRPr="0029491D">
        <w:rPr>
          <w:color w:val="000000" w:themeColor="text1"/>
          <w:sz w:val="28"/>
          <w:szCs w:val="28"/>
          <w:shd w:val="clear" w:color="auto" w:fill="FFFFFF"/>
        </w:rPr>
        <w:t xml:space="preserve">Так в 2020 году объем рынка </w:t>
      </w:r>
      <w:proofErr w:type="spellStart"/>
      <w:r w:rsidRPr="0029491D">
        <w:rPr>
          <w:color w:val="000000" w:themeColor="text1"/>
          <w:sz w:val="28"/>
          <w:szCs w:val="28"/>
          <w:shd w:val="clear" w:color="auto" w:fill="FFFFFF"/>
        </w:rPr>
        <w:t>метавселенных</w:t>
      </w:r>
      <w:proofErr w:type="spellEnd"/>
      <w:r w:rsidRPr="0029491D">
        <w:rPr>
          <w:color w:val="000000" w:themeColor="text1"/>
          <w:sz w:val="28"/>
          <w:szCs w:val="28"/>
          <w:shd w:val="clear" w:color="auto" w:fill="FFFFFF"/>
        </w:rPr>
        <w:t xml:space="preserve"> составлял 31,9 млрд долларов, в то время как объем рынка </w:t>
      </w:r>
      <w:r w:rsidRPr="0029491D">
        <w:rPr>
          <w:color w:val="000000" w:themeColor="text1"/>
          <w:sz w:val="28"/>
          <w:szCs w:val="28"/>
          <w:shd w:val="clear" w:color="auto" w:fill="FFFFFF"/>
          <w:lang w:val="en-US"/>
        </w:rPr>
        <w:t>NFT</w:t>
      </w:r>
      <w:r w:rsidRPr="0029491D">
        <w:rPr>
          <w:color w:val="000000" w:themeColor="text1"/>
          <w:sz w:val="28"/>
          <w:szCs w:val="28"/>
          <w:shd w:val="clear" w:color="auto" w:fill="FFFFFF"/>
        </w:rPr>
        <w:t xml:space="preserve"> в этом же году составил 82 млн долларов. При этом в 2021 году объем рынка </w:t>
      </w:r>
      <w:proofErr w:type="spellStart"/>
      <w:r w:rsidRPr="0029491D">
        <w:rPr>
          <w:color w:val="000000" w:themeColor="text1"/>
          <w:sz w:val="28"/>
          <w:szCs w:val="28"/>
          <w:shd w:val="clear" w:color="auto" w:fill="FFFFFF"/>
        </w:rPr>
        <w:t>метаверсов</w:t>
      </w:r>
      <w:proofErr w:type="spellEnd"/>
      <w:r w:rsidRPr="0029491D">
        <w:rPr>
          <w:color w:val="000000" w:themeColor="text1"/>
          <w:sz w:val="28"/>
          <w:szCs w:val="28"/>
          <w:shd w:val="clear" w:color="auto" w:fill="FFFFFF"/>
        </w:rPr>
        <w:t xml:space="preserve"> насчитывает 38,85 млрд долларов, в то время как рынок </w:t>
      </w:r>
      <w:r w:rsidRPr="0029491D">
        <w:rPr>
          <w:color w:val="000000" w:themeColor="text1"/>
          <w:sz w:val="28"/>
          <w:szCs w:val="28"/>
          <w:shd w:val="clear" w:color="auto" w:fill="FFFFFF"/>
          <w:lang w:val="en-US"/>
        </w:rPr>
        <w:t>NFT</w:t>
      </w:r>
      <w:r w:rsidRPr="0029491D">
        <w:rPr>
          <w:color w:val="000000" w:themeColor="text1"/>
          <w:sz w:val="28"/>
          <w:szCs w:val="28"/>
          <w:shd w:val="clear" w:color="auto" w:fill="FFFFFF"/>
        </w:rPr>
        <w:t xml:space="preserve"> дает умопомрачительный рост до 25 млрд долларов США. </w:t>
      </w:r>
      <w:bookmarkEnd w:id="2"/>
      <w:bookmarkEnd w:id="3"/>
      <w:r w:rsidRPr="0029491D">
        <w:rPr>
          <w:color w:val="000000" w:themeColor="text1"/>
          <w:sz w:val="28"/>
          <w:szCs w:val="28"/>
          <w:shd w:val="clear" w:color="auto" w:fill="FFFFFF"/>
        </w:rPr>
        <w:t xml:space="preserve">Переломным моментом в данный период для сектора </w:t>
      </w:r>
      <w:proofErr w:type="spellStart"/>
      <w:r w:rsidRPr="0029491D">
        <w:rPr>
          <w:color w:val="000000" w:themeColor="text1"/>
          <w:sz w:val="28"/>
          <w:szCs w:val="28"/>
          <w:shd w:val="clear" w:color="auto" w:fill="FFFFFF"/>
        </w:rPr>
        <w:t>метаверсов</w:t>
      </w:r>
      <w:proofErr w:type="spellEnd"/>
      <w:r w:rsidRPr="0029491D">
        <w:rPr>
          <w:color w:val="000000" w:themeColor="text1"/>
          <w:sz w:val="28"/>
          <w:szCs w:val="28"/>
          <w:shd w:val="clear" w:color="auto" w:fill="FFFFFF"/>
        </w:rPr>
        <w:t xml:space="preserve"> стала интеграция </w:t>
      </w:r>
      <w:proofErr w:type="spellStart"/>
      <w:r w:rsidRPr="0029491D">
        <w:rPr>
          <w:color w:val="000000" w:themeColor="text1"/>
          <w:sz w:val="28"/>
          <w:szCs w:val="28"/>
          <w:shd w:val="clear" w:color="auto" w:fill="FFFFFF"/>
        </w:rPr>
        <w:t>блокчейн</w:t>
      </w:r>
      <w:proofErr w:type="spellEnd"/>
      <w:r w:rsidRPr="0029491D">
        <w:rPr>
          <w:color w:val="000000" w:themeColor="text1"/>
          <w:sz w:val="28"/>
          <w:szCs w:val="28"/>
          <w:shd w:val="clear" w:color="auto" w:fill="FFFFFF"/>
        </w:rPr>
        <w:t xml:space="preserve"> технологий, </w:t>
      </w:r>
      <w:proofErr w:type="spellStart"/>
      <w:r w:rsidRPr="0029491D">
        <w:rPr>
          <w:color w:val="000000" w:themeColor="text1"/>
          <w:sz w:val="28"/>
          <w:szCs w:val="28"/>
          <w:shd w:val="clear" w:color="auto" w:fill="FFFFFF"/>
        </w:rPr>
        <w:t>криптовалютных</w:t>
      </w:r>
      <w:proofErr w:type="spellEnd"/>
      <w:r w:rsidRPr="0029491D">
        <w:rPr>
          <w:color w:val="000000" w:themeColor="text1"/>
          <w:sz w:val="28"/>
          <w:szCs w:val="28"/>
          <w:shd w:val="clear" w:color="auto" w:fill="FFFFFF"/>
        </w:rPr>
        <w:t xml:space="preserve"> смарт-контрактов и </w:t>
      </w:r>
      <w:r w:rsidRPr="0029491D">
        <w:rPr>
          <w:color w:val="000000" w:themeColor="text1"/>
          <w:sz w:val="28"/>
          <w:szCs w:val="28"/>
          <w:shd w:val="clear" w:color="auto" w:fill="FFFFFF"/>
          <w:lang w:val="en-US"/>
        </w:rPr>
        <w:t>NFT</w:t>
      </w:r>
      <w:r w:rsidRPr="0029491D">
        <w:rPr>
          <w:color w:val="000000" w:themeColor="text1"/>
          <w:sz w:val="28"/>
          <w:szCs w:val="28"/>
          <w:shd w:val="clear" w:color="auto" w:fill="FFFFFF"/>
        </w:rPr>
        <w:t xml:space="preserve">. Именно благодаря резкой и глобальной популяризации технологии невзаимозаменяемых токенов – </w:t>
      </w:r>
      <w:r w:rsidRPr="0029491D">
        <w:rPr>
          <w:color w:val="000000" w:themeColor="text1"/>
          <w:sz w:val="28"/>
          <w:szCs w:val="28"/>
          <w:shd w:val="clear" w:color="auto" w:fill="FFFFFF"/>
          <w:lang w:val="en-US"/>
        </w:rPr>
        <w:t>NFT</w:t>
      </w:r>
      <w:r w:rsidRPr="0029491D">
        <w:rPr>
          <w:color w:val="000000" w:themeColor="text1"/>
          <w:sz w:val="28"/>
          <w:szCs w:val="28"/>
          <w:shd w:val="clear" w:color="auto" w:fill="FFFFFF"/>
        </w:rPr>
        <w:t xml:space="preserve"> </w:t>
      </w:r>
      <w:proofErr w:type="spellStart"/>
      <w:r w:rsidRPr="0029491D">
        <w:rPr>
          <w:color w:val="000000" w:themeColor="text1"/>
          <w:sz w:val="28"/>
          <w:szCs w:val="28"/>
          <w:shd w:val="clear" w:color="auto" w:fill="FFFFFF"/>
        </w:rPr>
        <w:t>блокчейновые</w:t>
      </w:r>
      <w:proofErr w:type="spellEnd"/>
      <w:r w:rsidRPr="0029491D">
        <w:rPr>
          <w:color w:val="000000" w:themeColor="text1"/>
          <w:sz w:val="28"/>
          <w:szCs w:val="28"/>
          <w:shd w:val="clear" w:color="auto" w:fill="FFFFFF"/>
        </w:rPr>
        <w:t xml:space="preserve"> </w:t>
      </w:r>
      <w:proofErr w:type="spellStart"/>
      <w:r w:rsidRPr="0029491D">
        <w:rPr>
          <w:color w:val="000000" w:themeColor="text1"/>
          <w:sz w:val="28"/>
          <w:szCs w:val="28"/>
          <w:shd w:val="clear" w:color="auto" w:fill="FFFFFF"/>
        </w:rPr>
        <w:t>метаверсы</w:t>
      </w:r>
      <w:proofErr w:type="spellEnd"/>
      <w:r w:rsidRPr="0029491D">
        <w:rPr>
          <w:color w:val="000000" w:themeColor="text1"/>
          <w:sz w:val="28"/>
          <w:szCs w:val="28"/>
          <w:shd w:val="clear" w:color="auto" w:fill="FFFFFF"/>
        </w:rPr>
        <w:t xml:space="preserve"> получили импульс активного развития и крупные вливания денежных средств в 2021 году. Так в </w:t>
      </w:r>
      <w:proofErr w:type="spellStart"/>
      <w:r w:rsidRPr="0029491D">
        <w:rPr>
          <w:color w:val="000000" w:themeColor="text1"/>
          <w:sz w:val="28"/>
          <w:szCs w:val="28"/>
          <w:shd w:val="clear" w:color="auto" w:fill="FFFFFF"/>
        </w:rPr>
        <w:t>метавселенной</w:t>
      </w:r>
      <w:proofErr w:type="spellEnd"/>
      <w:r w:rsidRPr="0029491D">
        <w:rPr>
          <w:color w:val="000000" w:themeColor="text1"/>
          <w:sz w:val="28"/>
          <w:szCs w:val="28"/>
          <w:shd w:val="clear" w:color="auto" w:fill="FFFFFF"/>
        </w:rPr>
        <w:t xml:space="preserve"> </w:t>
      </w:r>
      <w:proofErr w:type="spellStart"/>
      <w:r w:rsidRPr="0029491D">
        <w:rPr>
          <w:color w:val="000000" w:themeColor="text1"/>
          <w:sz w:val="28"/>
          <w:szCs w:val="28"/>
          <w:shd w:val="clear" w:color="auto" w:fill="FFFFFF"/>
          <w:lang w:val="en-US"/>
        </w:rPr>
        <w:t>Decentralend</w:t>
      </w:r>
      <w:proofErr w:type="spellEnd"/>
      <w:r w:rsidRPr="0029491D">
        <w:rPr>
          <w:color w:val="000000" w:themeColor="text1"/>
          <w:sz w:val="28"/>
          <w:szCs w:val="28"/>
          <w:shd w:val="clear" w:color="auto" w:fill="FFFFFF"/>
        </w:rPr>
        <w:t xml:space="preserve"> поражали цифрами сделки на виртуальную недвижимость и </w:t>
      </w:r>
      <w:proofErr w:type="spellStart"/>
      <w:r w:rsidRPr="0029491D">
        <w:rPr>
          <w:color w:val="000000" w:themeColor="text1"/>
          <w:sz w:val="28"/>
          <w:szCs w:val="28"/>
          <w:shd w:val="clear" w:color="auto" w:fill="FFFFFF"/>
        </w:rPr>
        <w:t>парсели</w:t>
      </w:r>
      <w:proofErr w:type="spellEnd"/>
      <w:r w:rsidRPr="0029491D">
        <w:rPr>
          <w:color w:val="000000" w:themeColor="text1"/>
          <w:sz w:val="28"/>
          <w:szCs w:val="28"/>
          <w:shd w:val="clear" w:color="auto" w:fill="FFFFFF"/>
        </w:rPr>
        <w:t xml:space="preserve"> (площадь/землю), которые исчислялись миллионами долларов за единицу.</w:t>
      </w:r>
    </w:p>
    <w:tbl>
      <w:tblPr>
        <w:tblStyle w:val="a4"/>
        <w:tblW w:w="0" w:type="auto"/>
        <w:tblLook w:val="04A0" w:firstRow="1" w:lastRow="0" w:firstColumn="1" w:lastColumn="0" w:noHBand="0" w:noVBand="1"/>
      </w:tblPr>
      <w:tblGrid>
        <w:gridCol w:w="1193"/>
        <w:gridCol w:w="3805"/>
        <w:gridCol w:w="2126"/>
        <w:gridCol w:w="2221"/>
      </w:tblGrid>
      <w:tr w:rsidR="007B5AE2" w:rsidRPr="0029491D" w14:paraId="140F721E" w14:textId="77777777" w:rsidTr="00FE0AAC">
        <w:tc>
          <w:tcPr>
            <w:tcW w:w="534" w:type="dxa"/>
          </w:tcPr>
          <w:p w14:paraId="01D864EC"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w:t>
            </w:r>
          </w:p>
        </w:tc>
        <w:tc>
          <w:tcPr>
            <w:tcW w:w="4251" w:type="dxa"/>
          </w:tcPr>
          <w:p w14:paraId="65A472FF" w14:textId="77777777" w:rsidR="007B5AE2" w:rsidRPr="0029491D" w:rsidRDefault="007B5AE2" w:rsidP="00FE0AAC">
            <w:pPr>
              <w:spacing w:line="360" w:lineRule="auto"/>
              <w:jc w:val="center"/>
              <w:rPr>
                <w:color w:val="000000" w:themeColor="text1"/>
                <w:sz w:val="28"/>
                <w:szCs w:val="28"/>
                <w:shd w:val="clear" w:color="auto" w:fill="FFFFFF"/>
              </w:rPr>
            </w:pPr>
            <w:r w:rsidRPr="0029491D">
              <w:rPr>
                <w:color w:val="000000" w:themeColor="text1"/>
                <w:sz w:val="28"/>
                <w:szCs w:val="28"/>
                <w:shd w:val="clear" w:color="auto" w:fill="FFFFFF"/>
                <w:lang w:val="en-US"/>
              </w:rPr>
              <w:t>NFT</w:t>
            </w:r>
          </w:p>
        </w:tc>
        <w:tc>
          <w:tcPr>
            <w:tcW w:w="2393" w:type="dxa"/>
          </w:tcPr>
          <w:p w14:paraId="70DC827E" w14:textId="77777777" w:rsidR="007B5AE2" w:rsidRPr="0029491D" w:rsidRDefault="007B5AE2" w:rsidP="00FE0AAC">
            <w:pPr>
              <w:spacing w:line="360" w:lineRule="auto"/>
              <w:jc w:val="center"/>
              <w:rPr>
                <w:color w:val="000000" w:themeColor="text1"/>
                <w:sz w:val="28"/>
                <w:szCs w:val="28"/>
                <w:shd w:val="clear" w:color="auto" w:fill="FFFFFF"/>
              </w:rPr>
            </w:pPr>
            <w:r w:rsidRPr="0029491D">
              <w:rPr>
                <w:color w:val="000000" w:themeColor="text1"/>
                <w:sz w:val="28"/>
                <w:szCs w:val="28"/>
                <w:shd w:val="clear" w:color="auto" w:fill="FFFFFF"/>
              </w:rPr>
              <w:t>Цена</w:t>
            </w:r>
          </w:p>
          <w:p w14:paraId="56871528" w14:textId="77777777" w:rsidR="007B5AE2" w:rsidRPr="0029491D" w:rsidRDefault="007B5AE2" w:rsidP="00FE0AAC">
            <w:pPr>
              <w:spacing w:line="360" w:lineRule="auto"/>
              <w:jc w:val="center"/>
              <w:rPr>
                <w:color w:val="000000" w:themeColor="text1"/>
                <w:sz w:val="28"/>
                <w:szCs w:val="28"/>
                <w:shd w:val="clear" w:color="auto" w:fill="FFFFFF"/>
                <w:lang w:val="en-US"/>
              </w:rPr>
            </w:pPr>
            <w:r w:rsidRPr="0029491D">
              <w:rPr>
                <w:color w:val="000000" w:themeColor="text1"/>
                <w:sz w:val="28"/>
                <w:szCs w:val="28"/>
                <w:shd w:val="clear" w:color="auto" w:fill="FFFFFF"/>
              </w:rPr>
              <w:t xml:space="preserve">в млн </w:t>
            </w:r>
            <w:r w:rsidRPr="0029491D">
              <w:rPr>
                <w:color w:val="000000" w:themeColor="text1"/>
                <w:sz w:val="28"/>
                <w:szCs w:val="28"/>
                <w:shd w:val="clear" w:color="auto" w:fill="FFFFFF"/>
                <w:lang w:val="en-US"/>
              </w:rPr>
              <w:t xml:space="preserve">$ </w:t>
            </w:r>
            <w:r w:rsidRPr="0029491D">
              <w:rPr>
                <w:color w:val="000000" w:themeColor="text1"/>
                <w:sz w:val="28"/>
                <w:szCs w:val="28"/>
                <w:shd w:val="clear" w:color="auto" w:fill="FFFFFF"/>
              </w:rPr>
              <w:t>США</w:t>
            </w:r>
          </w:p>
        </w:tc>
        <w:tc>
          <w:tcPr>
            <w:tcW w:w="2393" w:type="dxa"/>
          </w:tcPr>
          <w:p w14:paraId="17438343" w14:textId="77777777" w:rsidR="007B5AE2" w:rsidRPr="0029491D" w:rsidRDefault="007B5AE2" w:rsidP="00FE0AAC">
            <w:pPr>
              <w:spacing w:line="360" w:lineRule="auto"/>
              <w:jc w:val="center"/>
              <w:rPr>
                <w:color w:val="000000" w:themeColor="text1"/>
                <w:sz w:val="28"/>
                <w:szCs w:val="28"/>
                <w:shd w:val="clear" w:color="auto" w:fill="FFFFFF"/>
              </w:rPr>
            </w:pPr>
            <w:r w:rsidRPr="0029491D">
              <w:rPr>
                <w:color w:val="000000" w:themeColor="text1"/>
                <w:sz w:val="28"/>
                <w:szCs w:val="28"/>
                <w:shd w:val="clear" w:color="auto" w:fill="FFFFFF"/>
              </w:rPr>
              <w:t xml:space="preserve">Цена в токенах </w:t>
            </w:r>
            <w:r w:rsidRPr="0029491D">
              <w:rPr>
                <w:color w:val="000000" w:themeColor="text1"/>
                <w:sz w:val="28"/>
                <w:szCs w:val="28"/>
                <w:shd w:val="clear" w:color="auto" w:fill="FFFFFF"/>
                <w:lang w:val="en-US"/>
              </w:rPr>
              <w:t>MANA</w:t>
            </w:r>
          </w:p>
        </w:tc>
      </w:tr>
      <w:tr w:rsidR="007B5AE2" w:rsidRPr="0029491D" w14:paraId="7D15270F" w14:textId="77777777" w:rsidTr="00FE0AAC">
        <w:tc>
          <w:tcPr>
            <w:tcW w:w="534" w:type="dxa"/>
          </w:tcPr>
          <w:p w14:paraId="2F999508"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1</w:t>
            </w:r>
          </w:p>
        </w:tc>
        <w:tc>
          <w:tcPr>
            <w:tcW w:w="4251" w:type="dxa"/>
          </w:tcPr>
          <w:p w14:paraId="31F72D39" w14:textId="77777777" w:rsidR="007B5AE2" w:rsidRPr="0029491D" w:rsidRDefault="007B5AE2" w:rsidP="00FE0AAC">
            <w:pPr>
              <w:spacing w:line="360" w:lineRule="auto"/>
              <w:ind w:firstLine="709"/>
              <w:jc w:val="both"/>
              <w:rPr>
                <w:color w:val="000000" w:themeColor="text1"/>
                <w:sz w:val="28"/>
                <w:szCs w:val="28"/>
                <w:shd w:val="clear" w:color="auto" w:fill="FFFFFF"/>
                <w:lang w:val="en-US"/>
              </w:rPr>
            </w:pPr>
            <w:r w:rsidRPr="0029491D">
              <w:rPr>
                <w:color w:val="000000" w:themeColor="text1"/>
                <w:sz w:val="28"/>
                <w:szCs w:val="28"/>
                <w:shd w:val="clear" w:color="auto" w:fill="FFFFFF"/>
              </w:rPr>
              <w:t xml:space="preserve"> </w:t>
            </w:r>
            <w:r w:rsidRPr="0029491D">
              <w:rPr>
                <w:color w:val="000000" w:themeColor="text1"/>
                <w:sz w:val="28"/>
                <w:szCs w:val="28"/>
                <w:shd w:val="clear" w:color="auto" w:fill="FFFFFF"/>
                <w:lang w:val="en-US"/>
              </w:rPr>
              <w:t>Fashion Street Estate</w:t>
            </w:r>
          </w:p>
        </w:tc>
        <w:tc>
          <w:tcPr>
            <w:tcW w:w="2393" w:type="dxa"/>
          </w:tcPr>
          <w:p w14:paraId="728EAAF6"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2.42</w:t>
            </w:r>
          </w:p>
        </w:tc>
        <w:tc>
          <w:tcPr>
            <w:tcW w:w="2393" w:type="dxa"/>
          </w:tcPr>
          <w:p w14:paraId="6641959A"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618000</w:t>
            </w:r>
          </w:p>
        </w:tc>
      </w:tr>
      <w:tr w:rsidR="007B5AE2" w:rsidRPr="0029491D" w14:paraId="5E598F2D" w14:textId="77777777" w:rsidTr="00FE0AAC">
        <w:tc>
          <w:tcPr>
            <w:tcW w:w="534" w:type="dxa"/>
          </w:tcPr>
          <w:p w14:paraId="2F885CCB"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2</w:t>
            </w:r>
          </w:p>
        </w:tc>
        <w:tc>
          <w:tcPr>
            <w:tcW w:w="4251" w:type="dxa"/>
          </w:tcPr>
          <w:p w14:paraId="1D5C926B" w14:textId="77777777" w:rsidR="007B5AE2" w:rsidRPr="0029491D" w:rsidRDefault="007B5AE2" w:rsidP="00FE0AAC">
            <w:pPr>
              <w:spacing w:line="360" w:lineRule="auto"/>
              <w:ind w:firstLine="709"/>
              <w:jc w:val="both"/>
              <w:rPr>
                <w:color w:val="000000" w:themeColor="text1"/>
                <w:sz w:val="28"/>
                <w:szCs w:val="28"/>
                <w:shd w:val="clear" w:color="auto" w:fill="FFFFFF"/>
                <w:lang w:val="en-US"/>
              </w:rPr>
            </w:pPr>
            <w:r w:rsidRPr="0029491D">
              <w:rPr>
                <w:color w:val="000000" w:themeColor="text1"/>
                <w:sz w:val="28"/>
                <w:szCs w:val="28"/>
                <w:shd w:val="clear" w:color="auto" w:fill="FFFFFF"/>
                <w:lang w:val="en-US"/>
              </w:rPr>
              <w:t>Lady Bug (Plaza)</w:t>
            </w:r>
          </w:p>
        </w:tc>
        <w:tc>
          <w:tcPr>
            <w:tcW w:w="2393" w:type="dxa"/>
          </w:tcPr>
          <w:p w14:paraId="0369CEF8"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1.32</w:t>
            </w:r>
          </w:p>
        </w:tc>
        <w:tc>
          <w:tcPr>
            <w:tcW w:w="2393" w:type="dxa"/>
          </w:tcPr>
          <w:p w14:paraId="0D35A723"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510000</w:t>
            </w:r>
          </w:p>
        </w:tc>
      </w:tr>
      <w:tr w:rsidR="007B5AE2" w:rsidRPr="0029491D" w14:paraId="6B5D97DC" w14:textId="77777777" w:rsidTr="00FE0AAC">
        <w:tc>
          <w:tcPr>
            <w:tcW w:w="534" w:type="dxa"/>
          </w:tcPr>
          <w:p w14:paraId="2CD6AAA8"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3</w:t>
            </w:r>
          </w:p>
        </w:tc>
        <w:tc>
          <w:tcPr>
            <w:tcW w:w="4251" w:type="dxa"/>
          </w:tcPr>
          <w:p w14:paraId="425DCBCB" w14:textId="77777777" w:rsidR="007B5AE2" w:rsidRPr="0029491D" w:rsidRDefault="007B5AE2" w:rsidP="00FE0AAC">
            <w:pPr>
              <w:spacing w:line="360" w:lineRule="auto"/>
              <w:ind w:firstLine="709"/>
              <w:jc w:val="both"/>
              <w:rPr>
                <w:color w:val="000000" w:themeColor="text1"/>
                <w:sz w:val="28"/>
                <w:szCs w:val="28"/>
                <w:shd w:val="clear" w:color="auto" w:fill="FFFFFF"/>
                <w:lang w:val="en-US"/>
              </w:rPr>
            </w:pPr>
            <w:r w:rsidRPr="0029491D">
              <w:rPr>
                <w:color w:val="000000" w:themeColor="text1"/>
                <w:sz w:val="28"/>
                <w:szCs w:val="28"/>
                <w:shd w:val="clear" w:color="auto" w:fill="FFFFFF"/>
                <w:lang w:val="en-US"/>
              </w:rPr>
              <w:t>Official District</w:t>
            </w:r>
          </w:p>
        </w:tc>
        <w:tc>
          <w:tcPr>
            <w:tcW w:w="2393" w:type="dxa"/>
          </w:tcPr>
          <w:p w14:paraId="235FFFA4"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1.19</w:t>
            </w:r>
          </w:p>
        </w:tc>
        <w:tc>
          <w:tcPr>
            <w:tcW w:w="2393" w:type="dxa"/>
          </w:tcPr>
          <w:p w14:paraId="34DF08B3"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425000</w:t>
            </w:r>
          </w:p>
        </w:tc>
      </w:tr>
      <w:tr w:rsidR="007B5AE2" w:rsidRPr="0029491D" w14:paraId="6180AF67" w14:textId="77777777" w:rsidTr="00FE0AAC">
        <w:tc>
          <w:tcPr>
            <w:tcW w:w="534" w:type="dxa"/>
          </w:tcPr>
          <w:p w14:paraId="0097D527"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4</w:t>
            </w:r>
          </w:p>
        </w:tc>
        <w:tc>
          <w:tcPr>
            <w:tcW w:w="4251" w:type="dxa"/>
          </w:tcPr>
          <w:p w14:paraId="5BD8E0F4" w14:textId="77777777" w:rsidR="007B5AE2" w:rsidRPr="0029491D" w:rsidRDefault="007B5AE2" w:rsidP="00FE0AAC">
            <w:pPr>
              <w:spacing w:line="360" w:lineRule="auto"/>
              <w:ind w:firstLine="709"/>
              <w:jc w:val="both"/>
              <w:rPr>
                <w:color w:val="000000" w:themeColor="text1"/>
                <w:sz w:val="28"/>
                <w:szCs w:val="28"/>
                <w:shd w:val="clear" w:color="auto" w:fill="FFFFFF"/>
                <w:lang w:val="en-US"/>
              </w:rPr>
            </w:pPr>
            <w:r w:rsidRPr="0029491D">
              <w:rPr>
                <w:color w:val="000000" w:themeColor="text1"/>
                <w:sz w:val="28"/>
                <w:szCs w:val="28"/>
                <w:shd w:val="clear" w:color="auto" w:fill="FFFFFF"/>
                <w:lang w:val="en-US"/>
              </w:rPr>
              <w:t>Massive Genesis Plaza</w:t>
            </w:r>
          </w:p>
        </w:tc>
        <w:tc>
          <w:tcPr>
            <w:tcW w:w="2393" w:type="dxa"/>
          </w:tcPr>
          <w:p w14:paraId="2A3ADBCA"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1.08</w:t>
            </w:r>
          </w:p>
        </w:tc>
        <w:tc>
          <w:tcPr>
            <w:tcW w:w="2393" w:type="dxa"/>
          </w:tcPr>
          <w:p w14:paraId="2F0EAFF2"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210000</w:t>
            </w:r>
          </w:p>
        </w:tc>
      </w:tr>
      <w:tr w:rsidR="007B5AE2" w:rsidRPr="0029491D" w14:paraId="304A9F5E" w14:textId="77777777" w:rsidTr="00FE0AAC">
        <w:tc>
          <w:tcPr>
            <w:tcW w:w="534" w:type="dxa"/>
          </w:tcPr>
          <w:p w14:paraId="20D5F01D"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5</w:t>
            </w:r>
          </w:p>
        </w:tc>
        <w:tc>
          <w:tcPr>
            <w:tcW w:w="4251" w:type="dxa"/>
          </w:tcPr>
          <w:p w14:paraId="4A695F60" w14:textId="77777777" w:rsidR="007B5AE2" w:rsidRPr="0029491D" w:rsidRDefault="007B5AE2" w:rsidP="00FE0AAC">
            <w:pPr>
              <w:spacing w:line="360" w:lineRule="auto"/>
              <w:ind w:firstLine="709"/>
              <w:jc w:val="both"/>
              <w:rPr>
                <w:color w:val="000000" w:themeColor="text1"/>
                <w:sz w:val="28"/>
                <w:szCs w:val="28"/>
                <w:shd w:val="clear" w:color="auto" w:fill="FFFFFF"/>
                <w:lang w:val="en-US"/>
              </w:rPr>
            </w:pPr>
            <w:proofErr w:type="spellStart"/>
            <w:r w:rsidRPr="0029491D">
              <w:rPr>
                <w:color w:val="000000" w:themeColor="text1"/>
                <w:sz w:val="28"/>
                <w:szCs w:val="28"/>
                <w:shd w:val="clear" w:color="auto" w:fill="FFFFFF"/>
                <w:lang w:val="en-US"/>
              </w:rPr>
              <w:t>VentureEstates</w:t>
            </w:r>
            <w:proofErr w:type="spellEnd"/>
          </w:p>
        </w:tc>
        <w:tc>
          <w:tcPr>
            <w:tcW w:w="2393" w:type="dxa"/>
          </w:tcPr>
          <w:p w14:paraId="477CD3B8"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1.03</w:t>
            </w:r>
          </w:p>
        </w:tc>
        <w:tc>
          <w:tcPr>
            <w:tcW w:w="2393" w:type="dxa"/>
          </w:tcPr>
          <w:p w14:paraId="1AD31EA0"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300000</w:t>
            </w:r>
          </w:p>
        </w:tc>
      </w:tr>
    </w:tbl>
    <w:p w14:paraId="39D09850" w14:textId="77777777" w:rsidR="007B5AE2" w:rsidRPr="0029491D" w:rsidRDefault="007B5AE2" w:rsidP="007B5AE2">
      <w:pPr>
        <w:spacing w:line="360" w:lineRule="auto"/>
        <w:ind w:firstLine="709"/>
        <w:jc w:val="both"/>
        <w:rPr>
          <w:color w:val="000000" w:themeColor="text1"/>
          <w:sz w:val="28"/>
          <w:szCs w:val="28"/>
          <w:shd w:val="clear" w:color="auto" w:fill="FFFFFF"/>
        </w:rPr>
      </w:pPr>
    </w:p>
    <w:p w14:paraId="127013A0" w14:textId="77777777" w:rsidR="007B5AE2" w:rsidRPr="0029491D" w:rsidRDefault="007B5AE2" w:rsidP="007B5AE2">
      <w:pPr>
        <w:pStyle w:val="a3"/>
        <w:spacing w:before="0" w:beforeAutospacing="0" w:after="0" w:afterAutospacing="0" w:line="360" w:lineRule="auto"/>
        <w:ind w:firstLine="709"/>
        <w:jc w:val="both"/>
        <w:rPr>
          <w:color w:val="000000" w:themeColor="text1"/>
          <w:sz w:val="28"/>
          <w:szCs w:val="28"/>
        </w:rPr>
      </w:pPr>
      <w:r w:rsidRPr="0029491D">
        <w:rPr>
          <w:color w:val="000000" w:themeColor="text1"/>
          <w:sz w:val="28"/>
          <w:szCs w:val="28"/>
        </w:rPr>
        <w:t xml:space="preserve">Рост аудитории в </w:t>
      </w:r>
      <w:proofErr w:type="spellStart"/>
      <w:r w:rsidRPr="0029491D">
        <w:rPr>
          <w:color w:val="000000" w:themeColor="text1"/>
          <w:sz w:val="28"/>
          <w:szCs w:val="28"/>
        </w:rPr>
        <w:t>метаверсах</w:t>
      </w:r>
      <w:proofErr w:type="spellEnd"/>
      <w:r w:rsidRPr="0029491D">
        <w:rPr>
          <w:color w:val="000000" w:themeColor="text1"/>
          <w:sz w:val="28"/>
          <w:szCs w:val="28"/>
        </w:rPr>
        <w:t xml:space="preserve"> так же растет с каждым годом. Более 470 млн человек ежемесячно используют платформы </w:t>
      </w:r>
      <w:proofErr w:type="spellStart"/>
      <w:r w:rsidRPr="0029491D">
        <w:rPr>
          <w:color w:val="000000" w:themeColor="text1"/>
          <w:sz w:val="28"/>
          <w:szCs w:val="28"/>
        </w:rPr>
        <w:t>метавселенной</w:t>
      </w:r>
      <w:proofErr w:type="spellEnd"/>
      <w:r w:rsidRPr="0029491D">
        <w:rPr>
          <w:color w:val="000000" w:themeColor="text1"/>
          <w:sz w:val="28"/>
          <w:szCs w:val="28"/>
        </w:rPr>
        <w:t xml:space="preserve">. Сюда входят </w:t>
      </w:r>
      <w:proofErr w:type="spellStart"/>
      <w:r w:rsidRPr="0029491D">
        <w:rPr>
          <w:color w:val="000000" w:themeColor="text1"/>
          <w:sz w:val="28"/>
          <w:szCs w:val="28"/>
        </w:rPr>
        <w:t>криптопроекты</w:t>
      </w:r>
      <w:proofErr w:type="spellEnd"/>
      <w:r w:rsidRPr="0029491D">
        <w:rPr>
          <w:color w:val="000000" w:themeColor="text1"/>
          <w:sz w:val="28"/>
          <w:szCs w:val="28"/>
        </w:rPr>
        <w:t xml:space="preserve"> Web 3.0, а также виртуальные миры Web 2.0, не связанные с криптографией, такие как </w:t>
      </w:r>
      <w:proofErr w:type="spellStart"/>
      <w:r w:rsidRPr="0029491D">
        <w:rPr>
          <w:color w:val="000000" w:themeColor="text1"/>
          <w:sz w:val="28"/>
          <w:szCs w:val="28"/>
        </w:rPr>
        <w:t>Minecraft</w:t>
      </w:r>
      <w:proofErr w:type="spellEnd"/>
      <w:r w:rsidRPr="0029491D">
        <w:rPr>
          <w:color w:val="000000" w:themeColor="text1"/>
          <w:sz w:val="28"/>
          <w:szCs w:val="28"/>
        </w:rPr>
        <w:t xml:space="preserve"> и </w:t>
      </w:r>
      <w:proofErr w:type="spellStart"/>
      <w:r w:rsidRPr="0029491D">
        <w:rPr>
          <w:color w:val="000000" w:themeColor="text1"/>
          <w:sz w:val="28"/>
          <w:szCs w:val="28"/>
        </w:rPr>
        <w:t>Fortnite</w:t>
      </w:r>
      <w:proofErr w:type="spellEnd"/>
      <w:r w:rsidRPr="0029491D">
        <w:rPr>
          <w:color w:val="000000" w:themeColor="text1"/>
          <w:sz w:val="28"/>
          <w:szCs w:val="28"/>
        </w:rPr>
        <w:t xml:space="preserve">. При этом согласно отчету </w:t>
      </w:r>
      <w:r w:rsidRPr="0029491D">
        <w:rPr>
          <w:color w:val="000000" w:themeColor="text1"/>
          <w:sz w:val="28"/>
          <w:szCs w:val="28"/>
        </w:rPr>
        <w:lastRenderedPageBreak/>
        <w:t>«</w:t>
      </w:r>
      <w:r w:rsidRPr="0029491D">
        <w:rPr>
          <w:color w:val="000000" w:themeColor="text1"/>
          <w:sz w:val="28"/>
          <w:szCs w:val="28"/>
          <w:lang w:val="en-US"/>
        </w:rPr>
        <w:t>METAVERSE</w:t>
      </w:r>
      <w:r w:rsidRPr="0029491D">
        <w:rPr>
          <w:color w:val="000000" w:themeColor="text1"/>
          <w:sz w:val="28"/>
          <w:szCs w:val="28"/>
        </w:rPr>
        <w:t xml:space="preserve"> </w:t>
      </w:r>
      <w:r w:rsidRPr="0029491D">
        <w:rPr>
          <w:color w:val="000000" w:themeColor="text1"/>
          <w:sz w:val="28"/>
          <w:szCs w:val="28"/>
          <w:lang w:val="en-US"/>
        </w:rPr>
        <w:t>AND</w:t>
      </w:r>
      <w:r w:rsidRPr="0029491D">
        <w:rPr>
          <w:color w:val="000000" w:themeColor="text1"/>
          <w:sz w:val="28"/>
          <w:szCs w:val="28"/>
        </w:rPr>
        <w:t xml:space="preserve"> </w:t>
      </w:r>
      <w:r w:rsidRPr="0029491D">
        <w:rPr>
          <w:color w:val="000000" w:themeColor="text1"/>
          <w:sz w:val="28"/>
          <w:szCs w:val="28"/>
          <w:lang w:val="en-US"/>
        </w:rPr>
        <w:t>MONEY</w:t>
      </w:r>
      <w:r w:rsidRPr="0029491D">
        <w:rPr>
          <w:color w:val="000000" w:themeColor="text1"/>
          <w:sz w:val="28"/>
          <w:szCs w:val="28"/>
        </w:rPr>
        <w:t xml:space="preserve">: </w:t>
      </w:r>
      <w:r w:rsidRPr="0029491D">
        <w:rPr>
          <w:color w:val="000000" w:themeColor="text1"/>
          <w:sz w:val="28"/>
          <w:szCs w:val="28"/>
          <w:lang w:val="en-US"/>
        </w:rPr>
        <w:t>Decrypting</w:t>
      </w:r>
      <w:r w:rsidRPr="0029491D">
        <w:rPr>
          <w:color w:val="000000" w:themeColor="text1"/>
          <w:sz w:val="28"/>
          <w:szCs w:val="28"/>
        </w:rPr>
        <w:t xml:space="preserve"> </w:t>
      </w:r>
      <w:r w:rsidRPr="0029491D">
        <w:rPr>
          <w:color w:val="000000" w:themeColor="text1"/>
          <w:sz w:val="28"/>
          <w:szCs w:val="28"/>
          <w:lang w:val="en-US"/>
        </w:rPr>
        <w:t>the</w:t>
      </w:r>
      <w:r w:rsidRPr="0029491D">
        <w:rPr>
          <w:color w:val="000000" w:themeColor="text1"/>
          <w:sz w:val="28"/>
          <w:szCs w:val="28"/>
        </w:rPr>
        <w:t xml:space="preserve"> </w:t>
      </w:r>
      <w:r w:rsidRPr="0029491D">
        <w:rPr>
          <w:color w:val="000000" w:themeColor="text1"/>
          <w:sz w:val="28"/>
          <w:szCs w:val="28"/>
          <w:lang w:val="en-US"/>
        </w:rPr>
        <w:t>Future</w:t>
      </w:r>
      <w:r w:rsidRPr="0029491D">
        <w:rPr>
          <w:color w:val="000000" w:themeColor="text1"/>
          <w:sz w:val="28"/>
          <w:szCs w:val="28"/>
        </w:rPr>
        <w:t xml:space="preserve">» компании </w:t>
      </w:r>
      <w:r w:rsidRPr="0029491D">
        <w:rPr>
          <w:color w:val="000000" w:themeColor="text1"/>
          <w:sz w:val="28"/>
          <w:szCs w:val="28"/>
          <w:lang w:val="en-US"/>
        </w:rPr>
        <w:t>Citi</w:t>
      </w:r>
      <w:r w:rsidRPr="0029491D">
        <w:rPr>
          <w:color w:val="000000" w:themeColor="text1"/>
          <w:sz w:val="28"/>
          <w:szCs w:val="28"/>
        </w:rPr>
        <w:t xml:space="preserve"> </w:t>
      </w:r>
      <w:r w:rsidRPr="0029491D">
        <w:rPr>
          <w:color w:val="000000" w:themeColor="text1"/>
          <w:sz w:val="28"/>
          <w:szCs w:val="28"/>
          <w:lang w:val="en-US"/>
        </w:rPr>
        <w:t>GPS</w:t>
      </w:r>
      <w:r w:rsidRPr="0029491D">
        <w:rPr>
          <w:color w:val="000000" w:themeColor="text1"/>
          <w:sz w:val="28"/>
          <w:szCs w:val="28"/>
        </w:rPr>
        <w:t xml:space="preserve">, к 2030 году количество уникальных пользователей </w:t>
      </w:r>
      <w:proofErr w:type="spellStart"/>
      <w:r w:rsidRPr="0029491D">
        <w:rPr>
          <w:color w:val="000000" w:themeColor="text1"/>
          <w:sz w:val="28"/>
          <w:szCs w:val="28"/>
        </w:rPr>
        <w:t>метавселенных</w:t>
      </w:r>
      <w:proofErr w:type="spellEnd"/>
      <w:r w:rsidRPr="0029491D">
        <w:rPr>
          <w:color w:val="000000" w:themeColor="text1"/>
          <w:sz w:val="28"/>
          <w:szCs w:val="28"/>
        </w:rPr>
        <w:t xml:space="preserve"> составит порядка 1 миллиарда человек.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B5AE2" w:rsidRPr="00962E97" w14:paraId="2A2EBAE3" w14:textId="77777777" w:rsidTr="00FE0AAC">
        <w:trPr>
          <w:trHeight w:val="5504"/>
        </w:trPr>
        <w:tc>
          <w:tcPr>
            <w:tcW w:w="9571" w:type="dxa"/>
          </w:tcPr>
          <w:p w14:paraId="70AD9D71" w14:textId="77777777" w:rsidR="007B5AE2" w:rsidRPr="0029491D" w:rsidRDefault="007B5AE2" w:rsidP="00FE0AAC">
            <w:pPr>
              <w:spacing w:line="360" w:lineRule="auto"/>
              <w:jc w:val="both"/>
              <w:rPr>
                <w:color w:val="000000" w:themeColor="text1"/>
                <w:sz w:val="28"/>
                <w:szCs w:val="28"/>
                <w:shd w:val="clear" w:color="auto" w:fill="FFFFFF"/>
              </w:rPr>
            </w:pPr>
            <w:r w:rsidRPr="0029491D">
              <w:rPr>
                <w:noProof/>
                <w:color w:val="000000" w:themeColor="text1"/>
                <w:sz w:val="28"/>
                <w:szCs w:val="28"/>
                <w:shd w:val="clear" w:color="auto" w:fill="FFFFFF"/>
              </w:rPr>
              <w:drawing>
                <wp:inline distT="0" distB="0" distL="0" distR="0" wp14:anchorId="208AAABA" wp14:editId="02C4727F">
                  <wp:extent cx="5553191" cy="24860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6363" cy="2523259"/>
                          </a:xfrm>
                          <a:prstGeom prst="rect">
                            <a:avLst/>
                          </a:prstGeom>
                        </pic:spPr>
                      </pic:pic>
                    </a:graphicData>
                  </a:graphic>
                </wp:inline>
              </w:drawing>
            </w:r>
          </w:p>
          <w:p w14:paraId="4F7DDA5B" w14:textId="77777777" w:rsidR="007B5AE2" w:rsidRPr="0029491D" w:rsidRDefault="007B5AE2" w:rsidP="00FE0AAC">
            <w:pPr>
              <w:spacing w:line="360" w:lineRule="auto"/>
              <w:jc w:val="both"/>
              <w:rPr>
                <w:color w:val="000000" w:themeColor="text1"/>
                <w:sz w:val="28"/>
                <w:szCs w:val="28"/>
                <w:shd w:val="clear" w:color="auto" w:fill="FFFFFF"/>
                <w:lang w:val="en-US"/>
              </w:rPr>
            </w:pPr>
            <w:r w:rsidRPr="0029491D">
              <w:rPr>
                <w:color w:val="000000" w:themeColor="text1"/>
                <w:sz w:val="28"/>
                <w:szCs w:val="28"/>
                <w:shd w:val="clear" w:color="auto" w:fill="FFFFFF"/>
              </w:rPr>
              <w:t>Рис</w:t>
            </w:r>
            <w:r w:rsidRPr="0029491D">
              <w:rPr>
                <w:color w:val="000000" w:themeColor="text1"/>
                <w:sz w:val="28"/>
                <w:szCs w:val="28"/>
                <w:shd w:val="clear" w:color="auto" w:fill="FFFFFF"/>
                <w:lang w:val="en-US"/>
              </w:rPr>
              <w:t xml:space="preserve">.1 </w:t>
            </w:r>
            <w:r w:rsidRPr="0029491D">
              <w:rPr>
                <w:color w:val="000000" w:themeColor="text1"/>
                <w:sz w:val="28"/>
                <w:szCs w:val="28"/>
                <w:shd w:val="clear" w:color="auto" w:fill="FFFFFF"/>
              </w:rPr>
              <w:t>Иллюстрация</w:t>
            </w:r>
            <w:r w:rsidRPr="0029491D">
              <w:rPr>
                <w:color w:val="000000" w:themeColor="text1"/>
                <w:sz w:val="28"/>
                <w:szCs w:val="28"/>
                <w:shd w:val="clear" w:color="auto" w:fill="FFFFFF"/>
                <w:lang w:val="en-US"/>
              </w:rPr>
              <w:t xml:space="preserve"> </w:t>
            </w:r>
            <w:r w:rsidRPr="0029491D">
              <w:rPr>
                <w:color w:val="000000" w:themeColor="text1"/>
                <w:sz w:val="28"/>
                <w:szCs w:val="28"/>
                <w:shd w:val="clear" w:color="auto" w:fill="FFFFFF"/>
              </w:rPr>
              <w:t>в</w:t>
            </w:r>
            <w:r w:rsidRPr="0029491D">
              <w:rPr>
                <w:color w:val="000000" w:themeColor="text1"/>
                <w:sz w:val="28"/>
                <w:szCs w:val="28"/>
                <w:shd w:val="clear" w:color="auto" w:fill="FFFFFF"/>
                <w:lang w:val="en-US"/>
              </w:rPr>
              <w:t xml:space="preserve"> </w:t>
            </w:r>
            <w:r w:rsidRPr="0029491D">
              <w:rPr>
                <w:color w:val="000000" w:themeColor="text1"/>
                <w:sz w:val="28"/>
                <w:szCs w:val="28"/>
                <w:shd w:val="clear" w:color="auto" w:fill="FFFFFF"/>
              </w:rPr>
              <w:t>рамках</w:t>
            </w:r>
            <w:r w:rsidRPr="0029491D">
              <w:rPr>
                <w:color w:val="000000" w:themeColor="text1"/>
                <w:sz w:val="28"/>
                <w:szCs w:val="28"/>
                <w:shd w:val="clear" w:color="auto" w:fill="FFFFFF"/>
                <w:lang w:val="en-US"/>
              </w:rPr>
              <w:t xml:space="preserve"> </w:t>
            </w:r>
            <w:r w:rsidRPr="0029491D">
              <w:rPr>
                <w:color w:val="000000" w:themeColor="text1"/>
                <w:sz w:val="28"/>
                <w:szCs w:val="28"/>
                <w:shd w:val="clear" w:color="auto" w:fill="FFFFFF"/>
              </w:rPr>
              <w:t>отчета</w:t>
            </w:r>
            <w:r w:rsidRPr="0029491D">
              <w:rPr>
                <w:color w:val="000000" w:themeColor="text1"/>
                <w:sz w:val="28"/>
                <w:szCs w:val="28"/>
                <w:shd w:val="clear" w:color="auto" w:fill="FFFFFF"/>
                <w:lang w:val="en-US"/>
              </w:rPr>
              <w:t xml:space="preserve"> </w:t>
            </w:r>
            <w:r w:rsidRPr="0029491D">
              <w:rPr>
                <w:color w:val="000000" w:themeColor="text1"/>
                <w:sz w:val="28"/>
                <w:szCs w:val="28"/>
                <w:lang w:val="en-US"/>
              </w:rPr>
              <w:t xml:space="preserve">METAVERSE AND MONEY: Decrypting the Future» </w:t>
            </w:r>
            <w:r w:rsidRPr="0029491D">
              <w:rPr>
                <w:color w:val="000000" w:themeColor="text1"/>
                <w:sz w:val="28"/>
                <w:szCs w:val="28"/>
              </w:rPr>
              <w:t>компании</w:t>
            </w:r>
            <w:r w:rsidRPr="0029491D">
              <w:rPr>
                <w:color w:val="000000" w:themeColor="text1"/>
                <w:sz w:val="28"/>
                <w:szCs w:val="28"/>
                <w:lang w:val="en-US"/>
              </w:rPr>
              <w:t xml:space="preserve"> Citi GPS</w:t>
            </w:r>
          </w:p>
        </w:tc>
      </w:tr>
      <w:tr w:rsidR="007B5AE2" w:rsidRPr="0029491D" w14:paraId="5337DBF7" w14:textId="77777777" w:rsidTr="00FE0AAC">
        <w:trPr>
          <w:trHeight w:val="5504"/>
        </w:trPr>
        <w:tc>
          <w:tcPr>
            <w:tcW w:w="9571" w:type="dxa"/>
          </w:tcPr>
          <w:p w14:paraId="5DC46A88" w14:textId="13F278FE" w:rsidR="007B5AE2" w:rsidRPr="0029491D" w:rsidRDefault="007B5AE2" w:rsidP="00FE0AAC">
            <w:pPr>
              <w:spacing w:line="360" w:lineRule="auto"/>
              <w:ind w:firstLine="709"/>
              <w:jc w:val="both"/>
              <w:rPr>
                <w:noProof/>
                <w:color w:val="000000" w:themeColor="text1"/>
                <w:sz w:val="28"/>
                <w:szCs w:val="28"/>
                <w:shd w:val="clear" w:color="auto" w:fill="FFFFFF"/>
              </w:rPr>
            </w:pPr>
            <w:r w:rsidRPr="0029491D">
              <w:rPr>
                <w:noProof/>
                <w:color w:val="000000" w:themeColor="text1"/>
                <w:sz w:val="28"/>
                <w:szCs w:val="28"/>
                <w:shd w:val="clear" w:color="auto" w:fill="FFFFFF"/>
              </w:rPr>
              <w:t>На 2022 год связь метавселенных и криптопространства станов</w:t>
            </w:r>
            <w:r w:rsidR="009F42E8" w:rsidRPr="0029491D">
              <w:rPr>
                <w:noProof/>
                <w:color w:val="000000" w:themeColor="text1"/>
                <w:sz w:val="28"/>
                <w:szCs w:val="28"/>
                <w:shd w:val="clear" w:color="auto" w:fill="FFFFFF"/>
              </w:rPr>
              <w:t>и</w:t>
            </w:r>
            <w:r w:rsidRPr="0029491D">
              <w:rPr>
                <w:noProof/>
                <w:color w:val="000000" w:themeColor="text1"/>
                <w:sz w:val="28"/>
                <w:szCs w:val="28"/>
                <w:shd w:val="clear" w:color="auto" w:fill="FFFFFF"/>
              </w:rPr>
              <w:t>тся все более целостной и необходимой. В этой связи на рост активной и платежеспособной аудиториии напрямую влияет легализация криптоплатежей на государственном уровне. Согласно анализу 125 стран помимо Российской Федерации, в 50% криптовалюта и криптоплатежи разрешены, в 40% статус криптовалюты не определен, и примерно в 10% стран – запрещена. В РФ статус до конца не определен, хотя есть закон о</w:t>
            </w:r>
            <w:r w:rsidR="009F42E8" w:rsidRPr="0029491D">
              <w:rPr>
                <w:noProof/>
                <w:color w:val="000000" w:themeColor="text1"/>
                <w:sz w:val="28"/>
                <w:szCs w:val="28"/>
                <w:shd w:val="clear" w:color="auto" w:fill="FFFFFF"/>
              </w:rPr>
              <w:t xml:space="preserve"> </w:t>
            </w:r>
            <w:r w:rsidRPr="0029491D">
              <w:rPr>
                <w:noProof/>
                <w:color w:val="000000" w:themeColor="text1"/>
                <w:sz w:val="28"/>
                <w:szCs w:val="28"/>
                <w:shd w:val="clear" w:color="auto" w:fill="FFFFFF"/>
              </w:rPr>
              <w:t xml:space="preserve">цифровых активах. Платежи в криптовалюте на сегодня запрещены. </w:t>
            </w:r>
            <w:r w:rsidRPr="0029491D">
              <w:rPr>
                <w:noProof/>
                <w:color w:val="000000" w:themeColor="text1"/>
                <w:sz w:val="28"/>
                <w:szCs w:val="28"/>
                <w:shd w:val="clear" w:color="auto" w:fill="FFFFFF"/>
                <w:lang w:val="en-US"/>
              </w:rPr>
              <w:t>NFT</w:t>
            </w:r>
            <w:r w:rsidRPr="0029491D">
              <w:rPr>
                <w:noProof/>
                <w:color w:val="000000" w:themeColor="text1"/>
                <w:sz w:val="28"/>
                <w:szCs w:val="28"/>
                <w:shd w:val="clear" w:color="auto" w:fill="FFFFFF"/>
              </w:rPr>
              <w:t xml:space="preserve"> на основании реализованных кейсов (музей Эрмитаж токенизировал и продал </w:t>
            </w:r>
            <w:r w:rsidRPr="0029491D">
              <w:rPr>
                <w:noProof/>
                <w:color w:val="000000" w:themeColor="text1"/>
                <w:sz w:val="28"/>
                <w:szCs w:val="28"/>
                <w:shd w:val="clear" w:color="auto" w:fill="FFFFFF"/>
                <w:lang w:val="en-US"/>
              </w:rPr>
              <w:t>NFT</w:t>
            </w:r>
            <w:r w:rsidRPr="0029491D">
              <w:rPr>
                <w:noProof/>
                <w:color w:val="000000" w:themeColor="text1"/>
                <w:sz w:val="28"/>
                <w:szCs w:val="28"/>
                <w:shd w:val="clear" w:color="auto" w:fill="FFFFFF"/>
              </w:rPr>
              <w:t xml:space="preserve"> экспонируемых картин) интерпретируются как нематериальные активы. Среди стран, где криптовалюта запрещена, большинство запретов основано на религиозных соображениях</w:t>
            </w:r>
            <w:r w:rsidR="00BF5E30" w:rsidRPr="0029491D">
              <w:rPr>
                <w:noProof/>
                <w:color w:val="000000" w:themeColor="text1"/>
                <w:sz w:val="28"/>
                <w:szCs w:val="28"/>
                <w:shd w:val="clear" w:color="auto" w:fill="FFFFFF"/>
              </w:rPr>
              <w:t>,</w:t>
            </w:r>
            <w:r w:rsidRPr="0029491D">
              <w:rPr>
                <w:noProof/>
                <w:color w:val="000000" w:themeColor="text1"/>
                <w:sz w:val="28"/>
                <w:szCs w:val="28"/>
                <w:shd w:val="clear" w:color="auto" w:fill="FFFFFF"/>
              </w:rPr>
              <w:t xml:space="preserve"> и только в Китае данный запрет связан с закрытой государственной экосистемой всех информационных технологий. В 25% исследуемых стран, где разрешена криптовалюта, доход на душу населения составляет более 2 тыс долларов  США.</w:t>
            </w:r>
          </w:p>
        </w:tc>
      </w:tr>
    </w:tbl>
    <w:tbl>
      <w:tblPr>
        <w:tblW w:w="7877" w:type="dxa"/>
        <w:tblInd w:w="53" w:type="dxa"/>
        <w:tblCellMar>
          <w:left w:w="0" w:type="dxa"/>
          <w:right w:w="0" w:type="dxa"/>
        </w:tblCellMar>
        <w:tblLook w:val="04A0" w:firstRow="1" w:lastRow="0" w:firstColumn="1" w:lastColumn="0" w:noHBand="0" w:noVBand="1"/>
      </w:tblPr>
      <w:tblGrid>
        <w:gridCol w:w="592"/>
        <w:gridCol w:w="3551"/>
        <w:gridCol w:w="3734"/>
      </w:tblGrid>
      <w:tr w:rsidR="007B5AE2" w:rsidRPr="0029491D" w14:paraId="4AF3156B"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0FE768A" w14:textId="77777777" w:rsidR="007B5AE2" w:rsidRPr="0029491D" w:rsidRDefault="007B5AE2" w:rsidP="00FE0AAC">
            <w:pPr>
              <w:jc w:val="center"/>
              <w:rPr>
                <w:color w:val="000000" w:themeColor="text1"/>
                <w:sz w:val="28"/>
                <w:szCs w:val="28"/>
              </w:rPr>
            </w:pPr>
            <w:r w:rsidRPr="0029491D">
              <w:rPr>
                <w:color w:val="000000" w:themeColor="text1"/>
                <w:sz w:val="28"/>
                <w:szCs w:val="28"/>
              </w:rPr>
              <w:lastRenderedPageBreak/>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D163D82" w14:textId="7B865A14" w:rsidR="007B5AE2" w:rsidRPr="0029491D" w:rsidRDefault="007B5AE2" w:rsidP="00FE0AAC">
            <w:pPr>
              <w:jc w:val="center"/>
              <w:rPr>
                <w:color w:val="000000" w:themeColor="text1"/>
                <w:sz w:val="28"/>
                <w:szCs w:val="28"/>
              </w:rPr>
            </w:pPr>
            <w:r w:rsidRPr="0029491D">
              <w:rPr>
                <w:color w:val="000000" w:themeColor="text1"/>
                <w:sz w:val="28"/>
                <w:szCs w:val="28"/>
              </w:rPr>
              <w:t>Стран</w:t>
            </w:r>
            <w:r w:rsidR="00BF5E30" w:rsidRPr="0029491D">
              <w:rPr>
                <w:color w:val="000000" w:themeColor="text1"/>
                <w:sz w:val="28"/>
                <w:szCs w:val="28"/>
              </w:rPr>
              <w:t>а</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94298F7" w14:textId="77777777" w:rsidR="007B5AE2" w:rsidRPr="0029491D" w:rsidRDefault="007B5AE2" w:rsidP="00FE0AAC">
            <w:pPr>
              <w:jc w:val="center"/>
              <w:rPr>
                <w:color w:val="000000" w:themeColor="text1"/>
                <w:sz w:val="28"/>
                <w:szCs w:val="28"/>
              </w:rPr>
            </w:pPr>
            <w:r w:rsidRPr="0029491D">
              <w:rPr>
                <w:color w:val="000000" w:themeColor="text1"/>
                <w:sz w:val="28"/>
                <w:szCs w:val="28"/>
              </w:rPr>
              <w:t>Криптовалюта </w:t>
            </w:r>
          </w:p>
        </w:tc>
      </w:tr>
      <w:tr w:rsidR="007B5AE2" w:rsidRPr="0029491D" w14:paraId="3C74FA2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A8993F8" w14:textId="77777777" w:rsidR="007B5AE2" w:rsidRPr="0029491D" w:rsidRDefault="007B5AE2" w:rsidP="00FE0AAC">
            <w:pPr>
              <w:jc w:val="center"/>
              <w:rPr>
                <w:color w:val="000000" w:themeColor="text1"/>
                <w:sz w:val="28"/>
                <w:szCs w:val="28"/>
              </w:rPr>
            </w:pPr>
            <w:r w:rsidRPr="0029491D">
              <w:rPr>
                <w:color w:val="000000" w:themeColor="text1"/>
                <w:sz w:val="28"/>
                <w:szCs w:val="28"/>
              </w:rPr>
              <w:t>1. 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AFE72BA" w14:textId="77777777" w:rsidR="007B5AE2" w:rsidRPr="0029491D" w:rsidRDefault="007B5AE2" w:rsidP="00FE0AAC">
            <w:pPr>
              <w:jc w:val="center"/>
              <w:rPr>
                <w:color w:val="000000" w:themeColor="text1"/>
                <w:sz w:val="28"/>
                <w:szCs w:val="28"/>
              </w:rPr>
            </w:pPr>
            <w:r w:rsidRPr="0029491D">
              <w:rPr>
                <w:color w:val="000000" w:themeColor="text1"/>
                <w:sz w:val="28"/>
                <w:szCs w:val="28"/>
              </w:rPr>
              <w:t>Австралия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E84170C"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28299985"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EAD9F5A" w14:textId="77777777" w:rsidR="007B5AE2" w:rsidRPr="0029491D" w:rsidRDefault="007B5AE2" w:rsidP="00FE0AAC">
            <w:pPr>
              <w:jc w:val="center"/>
              <w:rPr>
                <w:color w:val="000000" w:themeColor="text1"/>
                <w:sz w:val="28"/>
                <w:szCs w:val="28"/>
              </w:rPr>
            </w:pPr>
            <w:r w:rsidRPr="0029491D">
              <w:rPr>
                <w:color w:val="000000" w:themeColor="text1"/>
                <w:sz w:val="28"/>
                <w:szCs w:val="28"/>
              </w:rPr>
              <w:t>2. 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5C74333" w14:textId="77777777" w:rsidR="007B5AE2" w:rsidRPr="0029491D" w:rsidRDefault="007B5AE2" w:rsidP="00FE0AAC">
            <w:pPr>
              <w:jc w:val="center"/>
              <w:rPr>
                <w:color w:val="000000" w:themeColor="text1"/>
                <w:sz w:val="28"/>
                <w:szCs w:val="28"/>
              </w:rPr>
            </w:pPr>
            <w:r w:rsidRPr="0029491D">
              <w:rPr>
                <w:color w:val="000000" w:themeColor="text1"/>
                <w:sz w:val="28"/>
                <w:szCs w:val="28"/>
              </w:rPr>
              <w:t>Австрия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869A69D"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1AA86F69"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EF35DE7" w14:textId="77777777" w:rsidR="007B5AE2" w:rsidRPr="0029491D" w:rsidRDefault="007B5AE2" w:rsidP="00FE0AAC">
            <w:pPr>
              <w:jc w:val="center"/>
              <w:rPr>
                <w:color w:val="000000" w:themeColor="text1"/>
                <w:sz w:val="28"/>
                <w:szCs w:val="28"/>
              </w:rPr>
            </w:pPr>
            <w:r w:rsidRPr="0029491D">
              <w:rPr>
                <w:color w:val="000000" w:themeColor="text1"/>
                <w:sz w:val="28"/>
                <w:szCs w:val="28"/>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96657E9" w14:textId="77777777" w:rsidR="007B5AE2" w:rsidRPr="0029491D" w:rsidRDefault="007B5AE2" w:rsidP="00FE0AAC">
            <w:pPr>
              <w:jc w:val="center"/>
              <w:rPr>
                <w:color w:val="000000" w:themeColor="text1"/>
                <w:sz w:val="28"/>
                <w:szCs w:val="28"/>
              </w:rPr>
            </w:pPr>
            <w:r w:rsidRPr="0029491D">
              <w:rPr>
                <w:color w:val="000000" w:themeColor="text1"/>
                <w:sz w:val="28"/>
                <w:szCs w:val="28"/>
              </w:rPr>
              <w:t>Азербайджан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6475C30"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2842EAEB"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AC6DE0B" w14:textId="77777777" w:rsidR="007B5AE2" w:rsidRPr="0029491D" w:rsidRDefault="007B5AE2" w:rsidP="00FE0AAC">
            <w:pPr>
              <w:jc w:val="center"/>
              <w:rPr>
                <w:color w:val="000000" w:themeColor="text1"/>
                <w:sz w:val="28"/>
                <w:szCs w:val="28"/>
              </w:rPr>
            </w:pPr>
            <w:r w:rsidRPr="0029491D">
              <w:rPr>
                <w:color w:val="000000" w:themeColor="text1"/>
                <w:sz w:val="28"/>
                <w:szCs w:val="28"/>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A41301A" w14:textId="77777777" w:rsidR="007B5AE2" w:rsidRPr="0029491D" w:rsidRDefault="007B5AE2" w:rsidP="00FE0AAC">
            <w:pPr>
              <w:jc w:val="center"/>
              <w:rPr>
                <w:color w:val="000000" w:themeColor="text1"/>
                <w:sz w:val="28"/>
                <w:szCs w:val="28"/>
              </w:rPr>
            </w:pPr>
            <w:r w:rsidRPr="0029491D">
              <w:rPr>
                <w:color w:val="000000" w:themeColor="text1"/>
                <w:sz w:val="28"/>
                <w:szCs w:val="28"/>
              </w:rPr>
              <w:t>Албания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1DF22B2"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69366F4D"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A3B148F" w14:textId="77777777" w:rsidR="007B5AE2" w:rsidRPr="0029491D" w:rsidRDefault="007B5AE2" w:rsidP="00FE0AAC">
            <w:pPr>
              <w:jc w:val="center"/>
              <w:rPr>
                <w:color w:val="000000" w:themeColor="text1"/>
                <w:sz w:val="28"/>
                <w:szCs w:val="28"/>
              </w:rPr>
            </w:pPr>
            <w:r w:rsidRPr="0029491D">
              <w:rPr>
                <w:color w:val="000000" w:themeColor="text1"/>
                <w:sz w:val="28"/>
                <w:szCs w:val="28"/>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7908DF6" w14:textId="77777777" w:rsidR="007B5AE2" w:rsidRPr="0029491D" w:rsidRDefault="007B5AE2" w:rsidP="00FE0AAC">
            <w:pPr>
              <w:jc w:val="center"/>
              <w:rPr>
                <w:color w:val="000000" w:themeColor="text1"/>
                <w:sz w:val="28"/>
                <w:szCs w:val="28"/>
              </w:rPr>
            </w:pPr>
            <w:r w:rsidRPr="0029491D">
              <w:rPr>
                <w:color w:val="000000" w:themeColor="text1"/>
                <w:sz w:val="28"/>
                <w:szCs w:val="28"/>
              </w:rPr>
              <w:t>Алжир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FA2F24E" w14:textId="77777777" w:rsidR="007B5AE2" w:rsidRPr="0029491D" w:rsidRDefault="007B5AE2" w:rsidP="00FE0AAC">
            <w:pPr>
              <w:jc w:val="center"/>
              <w:rPr>
                <w:color w:val="000000" w:themeColor="text1"/>
                <w:sz w:val="28"/>
                <w:szCs w:val="28"/>
              </w:rPr>
            </w:pPr>
            <w:r w:rsidRPr="0029491D">
              <w:rPr>
                <w:color w:val="000000" w:themeColor="text1"/>
                <w:sz w:val="28"/>
                <w:szCs w:val="28"/>
              </w:rPr>
              <w:t>Запрещена </w:t>
            </w:r>
          </w:p>
        </w:tc>
      </w:tr>
      <w:tr w:rsidR="007B5AE2" w:rsidRPr="0029491D" w14:paraId="13D09374"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858DC6C" w14:textId="77777777" w:rsidR="007B5AE2" w:rsidRPr="0029491D" w:rsidRDefault="007B5AE2" w:rsidP="00FE0AAC">
            <w:pPr>
              <w:jc w:val="center"/>
              <w:rPr>
                <w:color w:val="000000" w:themeColor="text1"/>
                <w:sz w:val="28"/>
                <w:szCs w:val="28"/>
              </w:rPr>
            </w:pPr>
            <w:r w:rsidRPr="0029491D">
              <w:rPr>
                <w:color w:val="000000" w:themeColor="text1"/>
                <w:sz w:val="28"/>
                <w:szCs w:val="28"/>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40D1A50" w14:textId="77777777" w:rsidR="007B5AE2" w:rsidRPr="0029491D" w:rsidRDefault="007B5AE2" w:rsidP="00FE0AAC">
            <w:pPr>
              <w:jc w:val="center"/>
              <w:rPr>
                <w:color w:val="000000" w:themeColor="text1"/>
                <w:sz w:val="28"/>
                <w:szCs w:val="28"/>
              </w:rPr>
            </w:pPr>
            <w:r w:rsidRPr="0029491D">
              <w:rPr>
                <w:color w:val="000000" w:themeColor="text1"/>
                <w:sz w:val="28"/>
                <w:szCs w:val="28"/>
              </w:rPr>
              <w:t>Ангола</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5B74B4C"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38F71446"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3B591E5" w14:textId="77777777" w:rsidR="007B5AE2" w:rsidRPr="0029491D" w:rsidRDefault="007B5AE2" w:rsidP="00FE0AAC">
            <w:pPr>
              <w:jc w:val="center"/>
              <w:rPr>
                <w:color w:val="000000" w:themeColor="text1"/>
                <w:sz w:val="28"/>
                <w:szCs w:val="28"/>
              </w:rPr>
            </w:pPr>
            <w:r w:rsidRPr="0029491D">
              <w:rPr>
                <w:color w:val="000000" w:themeColor="text1"/>
                <w:sz w:val="28"/>
                <w:szCs w:val="28"/>
              </w:rPr>
              <w:t>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7AAE658" w14:textId="77777777" w:rsidR="007B5AE2" w:rsidRPr="0029491D" w:rsidRDefault="007B5AE2" w:rsidP="00FE0AAC">
            <w:pPr>
              <w:jc w:val="center"/>
              <w:rPr>
                <w:color w:val="000000" w:themeColor="text1"/>
                <w:sz w:val="28"/>
                <w:szCs w:val="28"/>
              </w:rPr>
            </w:pPr>
            <w:r w:rsidRPr="0029491D">
              <w:rPr>
                <w:color w:val="000000" w:themeColor="text1"/>
                <w:sz w:val="28"/>
                <w:szCs w:val="28"/>
              </w:rPr>
              <w:t>Андорра</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25383E0"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4BB1BE5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9D18A7B" w14:textId="77777777" w:rsidR="007B5AE2" w:rsidRPr="0029491D" w:rsidRDefault="007B5AE2" w:rsidP="00FE0AAC">
            <w:pPr>
              <w:jc w:val="center"/>
              <w:rPr>
                <w:color w:val="000000" w:themeColor="text1"/>
                <w:sz w:val="28"/>
                <w:szCs w:val="28"/>
              </w:rPr>
            </w:pPr>
            <w:r w:rsidRPr="0029491D">
              <w:rPr>
                <w:color w:val="000000" w:themeColor="text1"/>
                <w:sz w:val="28"/>
                <w:szCs w:val="28"/>
              </w:rPr>
              <w:t>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6BA94B4" w14:textId="77777777" w:rsidR="007B5AE2" w:rsidRPr="0029491D" w:rsidRDefault="007B5AE2" w:rsidP="00FE0AAC">
            <w:pPr>
              <w:jc w:val="center"/>
              <w:rPr>
                <w:color w:val="000000" w:themeColor="text1"/>
                <w:sz w:val="28"/>
                <w:szCs w:val="28"/>
              </w:rPr>
            </w:pPr>
            <w:r w:rsidRPr="0029491D">
              <w:rPr>
                <w:color w:val="000000" w:themeColor="text1"/>
                <w:sz w:val="28"/>
                <w:szCs w:val="28"/>
              </w:rPr>
              <w:t>Аргентина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EE7BFB0"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2394536B"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CE01619" w14:textId="77777777" w:rsidR="007B5AE2" w:rsidRPr="0029491D" w:rsidRDefault="007B5AE2" w:rsidP="00FE0AAC">
            <w:pPr>
              <w:jc w:val="center"/>
              <w:rPr>
                <w:color w:val="000000" w:themeColor="text1"/>
                <w:sz w:val="28"/>
                <w:szCs w:val="28"/>
              </w:rPr>
            </w:pPr>
            <w:r w:rsidRPr="0029491D">
              <w:rPr>
                <w:color w:val="000000" w:themeColor="text1"/>
                <w:sz w:val="28"/>
                <w:szCs w:val="28"/>
              </w:rPr>
              <w:t>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BBCBF02" w14:textId="77777777" w:rsidR="007B5AE2" w:rsidRPr="0029491D" w:rsidRDefault="007B5AE2" w:rsidP="00FE0AAC">
            <w:pPr>
              <w:jc w:val="center"/>
              <w:rPr>
                <w:color w:val="000000" w:themeColor="text1"/>
                <w:sz w:val="28"/>
                <w:szCs w:val="28"/>
              </w:rPr>
            </w:pPr>
            <w:r w:rsidRPr="0029491D">
              <w:rPr>
                <w:color w:val="000000" w:themeColor="text1"/>
                <w:sz w:val="28"/>
                <w:szCs w:val="28"/>
              </w:rPr>
              <w:t>Армения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2F8885E"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7DA39DBD"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C50FE79" w14:textId="77777777" w:rsidR="007B5AE2" w:rsidRPr="0029491D" w:rsidRDefault="007B5AE2" w:rsidP="00FE0AAC">
            <w:pPr>
              <w:jc w:val="center"/>
              <w:rPr>
                <w:color w:val="000000" w:themeColor="text1"/>
                <w:sz w:val="28"/>
                <w:szCs w:val="28"/>
              </w:rPr>
            </w:pPr>
            <w:r w:rsidRPr="0029491D">
              <w:rPr>
                <w:color w:val="000000" w:themeColor="text1"/>
                <w:sz w:val="28"/>
                <w:szCs w:val="28"/>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A3F3031" w14:textId="77777777" w:rsidR="007B5AE2" w:rsidRPr="0029491D" w:rsidRDefault="007B5AE2" w:rsidP="00FE0AAC">
            <w:pPr>
              <w:jc w:val="center"/>
              <w:rPr>
                <w:color w:val="000000" w:themeColor="text1"/>
                <w:sz w:val="28"/>
                <w:szCs w:val="28"/>
              </w:rPr>
            </w:pPr>
            <w:r w:rsidRPr="0029491D">
              <w:rPr>
                <w:color w:val="000000" w:themeColor="text1"/>
                <w:sz w:val="28"/>
                <w:szCs w:val="28"/>
              </w:rPr>
              <w:t>Афганистан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5287F2D" w14:textId="77777777" w:rsidR="007B5AE2" w:rsidRPr="0029491D" w:rsidRDefault="007B5AE2" w:rsidP="00FE0AAC">
            <w:pPr>
              <w:jc w:val="center"/>
              <w:rPr>
                <w:color w:val="000000" w:themeColor="text1"/>
                <w:sz w:val="28"/>
                <w:szCs w:val="28"/>
              </w:rPr>
            </w:pPr>
            <w:r w:rsidRPr="0029491D">
              <w:rPr>
                <w:color w:val="000000" w:themeColor="text1"/>
                <w:sz w:val="28"/>
                <w:szCs w:val="28"/>
              </w:rPr>
              <w:t>Запрещена </w:t>
            </w:r>
          </w:p>
        </w:tc>
      </w:tr>
      <w:tr w:rsidR="007B5AE2" w:rsidRPr="0029491D" w14:paraId="52AC3AC3"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8E744F0" w14:textId="77777777" w:rsidR="007B5AE2" w:rsidRPr="0029491D" w:rsidRDefault="007B5AE2" w:rsidP="00FE0AAC">
            <w:pPr>
              <w:jc w:val="center"/>
              <w:rPr>
                <w:color w:val="000000" w:themeColor="text1"/>
                <w:sz w:val="28"/>
                <w:szCs w:val="28"/>
              </w:rPr>
            </w:pPr>
            <w:r w:rsidRPr="0029491D">
              <w:rPr>
                <w:color w:val="000000" w:themeColor="text1"/>
                <w:sz w:val="28"/>
                <w:szCs w:val="28"/>
              </w:rPr>
              <w:t>11. 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B4C669B" w14:textId="77777777" w:rsidR="007B5AE2" w:rsidRPr="0029491D" w:rsidRDefault="007B5AE2" w:rsidP="00FE0AAC">
            <w:pPr>
              <w:jc w:val="center"/>
              <w:rPr>
                <w:color w:val="000000" w:themeColor="text1"/>
                <w:sz w:val="28"/>
                <w:szCs w:val="28"/>
              </w:rPr>
            </w:pPr>
            <w:r w:rsidRPr="0029491D">
              <w:rPr>
                <w:color w:val="000000" w:themeColor="text1"/>
                <w:sz w:val="28"/>
                <w:szCs w:val="28"/>
              </w:rPr>
              <w:t>Багамские острова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D0923B9"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101BF739"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4571A6A" w14:textId="77777777" w:rsidR="007B5AE2" w:rsidRPr="0029491D" w:rsidRDefault="007B5AE2" w:rsidP="00FE0AAC">
            <w:pPr>
              <w:jc w:val="center"/>
              <w:rPr>
                <w:color w:val="000000" w:themeColor="text1"/>
                <w:sz w:val="28"/>
                <w:szCs w:val="28"/>
              </w:rPr>
            </w:pPr>
            <w:r w:rsidRPr="0029491D">
              <w:rPr>
                <w:color w:val="000000" w:themeColor="text1"/>
                <w:sz w:val="28"/>
                <w:szCs w:val="28"/>
              </w:rPr>
              <w:t>12. 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C9D2A9B" w14:textId="77777777" w:rsidR="007B5AE2" w:rsidRPr="0029491D" w:rsidRDefault="007B5AE2" w:rsidP="00FE0AAC">
            <w:pPr>
              <w:jc w:val="center"/>
              <w:rPr>
                <w:color w:val="000000" w:themeColor="text1"/>
                <w:sz w:val="28"/>
                <w:szCs w:val="28"/>
              </w:rPr>
            </w:pPr>
            <w:proofErr w:type="spellStart"/>
            <w:r w:rsidRPr="0029491D">
              <w:rPr>
                <w:color w:val="000000" w:themeColor="text1"/>
                <w:sz w:val="28"/>
                <w:szCs w:val="28"/>
              </w:rPr>
              <w:t>Баннладеш</w:t>
            </w:r>
            <w:proofErr w:type="spellEnd"/>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4782479" w14:textId="77777777" w:rsidR="007B5AE2" w:rsidRPr="0029491D" w:rsidRDefault="007B5AE2" w:rsidP="00FE0AAC">
            <w:pPr>
              <w:jc w:val="center"/>
              <w:rPr>
                <w:color w:val="000000" w:themeColor="text1"/>
                <w:sz w:val="28"/>
                <w:szCs w:val="28"/>
              </w:rPr>
            </w:pPr>
            <w:r w:rsidRPr="0029491D">
              <w:rPr>
                <w:color w:val="000000" w:themeColor="text1"/>
                <w:sz w:val="28"/>
                <w:szCs w:val="28"/>
              </w:rPr>
              <w:t>Запрещена </w:t>
            </w:r>
          </w:p>
        </w:tc>
      </w:tr>
      <w:tr w:rsidR="007B5AE2" w:rsidRPr="0029491D" w14:paraId="1304573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BE80134" w14:textId="77777777" w:rsidR="007B5AE2" w:rsidRPr="0029491D" w:rsidRDefault="007B5AE2" w:rsidP="00FE0AAC">
            <w:pPr>
              <w:jc w:val="center"/>
              <w:rPr>
                <w:color w:val="000000" w:themeColor="text1"/>
                <w:sz w:val="28"/>
                <w:szCs w:val="28"/>
              </w:rPr>
            </w:pPr>
            <w:r w:rsidRPr="0029491D">
              <w:rPr>
                <w:color w:val="000000" w:themeColor="text1"/>
                <w:sz w:val="28"/>
                <w:szCs w:val="28"/>
              </w:rPr>
              <w:t>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E82E3E9" w14:textId="77777777" w:rsidR="007B5AE2" w:rsidRPr="0029491D" w:rsidRDefault="007B5AE2" w:rsidP="00FE0AAC">
            <w:pPr>
              <w:jc w:val="center"/>
              <w:rPr>
                <w:color w:val="000000" w:themeColor="text1"/>
                <w:sz w:val="28"/>
                <w:szCs w:val="28"/>
              </w:rPr>
            </w:pPr>
            <w:r w:rsidRPr="0029491D">
              <w:rPr>
                <w:color w:val="000000" w:themeColor="text1"/>
                <w:sz w:val="28"/>
                <w:szCs w:val="28"/>
              </w:rPr>
              <w:t>Бахрейн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E6E2813"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3B36B63D"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892ABA1" w14:textId="77777777" w:rsidR="007B5AE2" w:rsidRPr="0029491D" w:rsidRDefault="007B5AE2" w:rsidP="00FE0AAC">
            <w:pPr>
              <w:jc w:val="center"/>
              <w:rPr>
                <w:color w:val="000000" w:themeColor="text1"/>
                <w:sz w:val="28"/>
                <w:szCs w:val="28"/>
              </w:rPr>
            </w:pPr>
            <w:r w:rsidRPr="0029491D">
              <w:rPr>
                <w:color w:val="000000" w:themeColor="text1"/>
                <w:sz w:val="28"/>
                <w:szCs w:val="28"/>
              </w:rPr>
              <w:t>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DCF0061" w14:textId="77777777" w:rsidR="007B5AE2" w:rsidRPr="0029491D" w:rsidRDefault="007B5AE2" w:rsidP="00FE0AAC">
            <w:pPr>
              <w:jc w:val="center"/>
              <w:rPr>
                <w:color w:val="000000" w:themeColor="text1"/>
                <w:sz w:val="28"/>
                <w:szCs w:val="28"/>
              </w:rPr>
            </w:pPr>
            <w:r w:rsidRPr="0029491D">
              <w:rPr>
                <w:color w:val="000000" w:themeColor="text1"/>
                <w:sz w:val="28"/>
                <w:szCs w:val="28"/>
              </w:rPr>
              <w:t>Белоруссия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94E4841"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5846CE03"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CFA06B8" w14:textId="77777777" w:rsidR="007B5AE2" w:rsidRPr="0029491D" w:rsidRDefault="007B5AE2" w:rsidP="00FE0AAC">
            <w:pPr>
              <w:jc w:val="center"/>
              <w:rPr>
                <w:color w:val="000000" w:themeColor="text1"/>
                <w:sz w:val="28"/>
                <w:szCs w:val="28"/>
              </w:rPr>
            </w:pPr>
            <w:r w:rsidRPr="0029491D">
              <w:rPr>
                <w:color w:val="000000" w:themeColor="text1"/>
                <w:sz w:val="28"/>
                <w:szCs w:val="28"/>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EE0A266" w14:textId="77777777" w:rsidR="007B5AE2" w:rsidRPr="0029491D" w:rsidRDefault="007B5AE2" w:rsidP="00FE0AAC">
            <w:pPr>
              <w:jc w:val="center"/>
              <w:rPr>
                <w:color w:val="000000" w:themeColor="text1"/>
                <w:sz w:val="28"/>
                <w:szCs w:val="28"/>
              </w:rPr>
            </w:pPr>
            <w:r w:rsidRPr="0029491D">
              <w:rPr>
                <w:color w:val="000000" w:themeColor="text1"/>
                <w:sz w:val="28"/>
                <w:szCs w:val="28"/>
              </w:rPr>
              <w:t>Бельгия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AC30FEC"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43B4A33F"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F5A3DE8" w14:textId="77777777" w:rsidR="007B5AE2" w:rsidRPr="0029491D" w:rsidRDefault="007B5AE2" w:rsidP="00FE0AAC">
            <w:pPr>
              <w:jc w:val="center"/>
              <w:rPr>
                <w:color w:val="000000" w:themeColor="text1"/>
                <w:sz w:val="28"/>
                <w:szCs w:val="28"/>
              </w:rPr>
            </w:pPr>
            <w:r w:rsidRPr="0029491D">
              <w:rPr>
                <w:color w:val="000000" w:themeColor="text1"/>
                <w:sz w:val="28"/>
                <w:szCs w:val="28"/>
              </w:rPr>
              <w:t>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405A794" w14:textId="77777777" w:rsidR="007B5AE2" w:rsidRPr="0029491D" w:rsidRDefault="007B5AE2" w:rsidP="00FE0AAC">
            <w:pPr>
              <w:jc w:val="center"/>
              <w:rPr>
                <w:color w:val="000000" w:themeColor="text1"/>
                <w:sz w:val="28"/>
                <w:szCs w:val="28"/>
              </w:rPr>
            </w:pPr>
            <w:r w:rsidRPr="0029491D">
              <w:rPr>
                <w:color w:val="000000" w:themeColor="text1"/>
                <w:sz w:val="28"/>
                <w:szCs w:val="28"/>
              </w:rPr>
              <w:t>Бермудские острова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7FA9861"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3027A93F"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3E771D8" w14:textId="77777777" w:rsidR="007B5AE2" w:rsidRPr="0029491D" w:rsidRDefault="007B5AE2" w:rsidP="00FE0AAC">
            <w:pPr>
              <w:jc w:val="center"/>
              <w:rPr>
                <w:color w:val="000000" w:themeColor="text1"/>
                <w:sz w:val="28"/>
                <w:szCs w:val="28"/>
              </w:rPr>
            </w:pPr>
            <w:r w:rsidRPr="0029491D">
              <w:rPr>
                <w:color w:val="000000" w:themeColor="text1"/>
                <w:sz w:val="28"/>
                <w:szCs w:val="28"/>
              </w:rPr>
              <w:t>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10729A8" w14:textId="77777777" w:rsidR="007B5AE2" w:rsidRPr="0029491D" w:rsidRDefault="007B5AE2" w:rsidP="00FE0AAC">
            <w:pPr>
              <w:jc w:val="center"/>
              <w:rPr>
                <w:color w:val="000000" w:themeColor="text1"/>
                <w:sz w:val="28"/>
                <w:szCs w:val="28"/>
              </w:rPr>
            </w:pPr>
            <w:r w:rsidRPr="0029491D">
              <w:rPr>
                <w:color w:val="000000" w:themeColor="text1"/>
                <w:sz w:val="28"/>
                <w:szCs w:val="28"/>
              </w:rPr>
              <w:t>Болгария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AD60917"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1B00C3C9"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C94B352" w14:textId="77777777" w:rsidR="007B5AE2" w:rsidRPr="0029491D" w:rsidRDefault="007B5AE2" w:rsidP="00FE0AAC">
            <w:pPr>
              <w:jc w:val="center"/>
              <w:rPr>
                <w:color w:val="000000" w:themeColor="text1"/>
                <w:sz w:val="28"/>
                <w:szCs w:val="28"/>
              </w:rPr>
            </w:pPr>
            <w:r w:rsidRPr="0029491D">
              <w:rPr>
                <w:color w:val="000000" w:themeColor="text1"/>
                <w:sz w:val="28"/>
                <w:szCs w:val="28"/>
              </w:rPr>
              <w:t xml:space="preserve"> 18.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FB03E08" w14:textId="77777777" w:rsidR="007B5AE2" w:rsidRPr="0029491D" w:rsidRDefault="007B5AE2" w:rsidP="00FE0AAC">
            <w:pPr>
              <w:jc w:val="center"/>
              <w:rPr>
                <w:color w:val="000000" w:themeColor="text1"/>
                <w:sz w:val="28"/>
                <w:szCs w:val="28"/>
              </w:rPr>
            </w:pPr>
            <w:r w:rsidRPr="0029491D">
              <w:rPr>
                <w:color w:val="000000" w:themeColor="text1"/>
                <w:sz w:val="28"/>
                <w:szCs w:val="28"/>
              </w:rPr>
              <w:t>Боливия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748B2D0" w14:textId="77777777" w:rsidR="007B5AE2" w:rsidRPr="0029491D" w:rsidRDefault="007B5AE2" w:rsidP="00FE0AAC">
            <w:pPr>
              <w:jc w:val="center"/>
              <w:rPr>
                <w:color w:val="000000" w:themeColor="text1"/>
                <w:sz w:val="28"/>
                <w:szCs w:val="28"/>
              </w:rPr>
            </w:pPr>
            <w:r w:rsidRPr="0029491D">
              <w:rPr>
                <w:color w:val="000000" w:themeColor="text1"/>
                <w:sz w:val="28"/>
                <w:szCs w:val="28"/>
              </w:rPr>
              <w:t>Запрещена </w:t>
            </w:r>
          </w:p>
        </w:tc>
      </w:tr>
      <w:tr w:rsidR="007B5AE2" w:rsidRPr="0029491D" w14:paraId="45BAC72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763B0EB" w14:textId="77777777" w:rsidR="007B5AE2" w:rsidRPr="0029491D" w:rsidRDefault="007B5AE2" w:rsidP="00FE0AAC">
            <w:pPr>
              <w:jc w:val="center"/>
              <w:rPr>
                <w:color w:val="000000" w:themeColor="text1"/>
                <w:sz w:val="28"/>
                <w:szCs w:val="28"/>
              </w:rPr>
            </w:pPr>
            <w:r w:rsidRPr="0029491D">
              <w:rPr>
                <w:color w:val="000000" w:themeColor="text1"/>
                <w:sz w:val="28"/>
                <w:szCs w:val="28"/>
              </w:rPr>
              <w:t>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686D202" w14:textId="77777777" w:rsidR="007B5AE2" w:rsidRPr="0029491D" w:rsidRDefault="007B5AE2" w:rsidP="00FE0AAC">
            <w:pPr>
              <w:jc w:val="center"/>
              <w:rPr>
                <w:color w:val="000000" w:themeColor="text1"/>
                <w:sz w:val="28"/>
                <w:szCs w:val="28"/>
              </w:rPr>
            </w:pPr>
            <w:r w:rsidRPr="0029491D">
              <w:rPr>
                <w:color w:val="000000" w:themeColor="text1"/>
                <w:sz w:val="28"/>
                <w:szCs w:val="28"/>
              </w:rPr>
              <w:t>Босния и Герцеговина</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D3357C4"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53FB2536"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97711EA" w14:textId="77777777" w:rsidR="007B5AE2" w:rsidRPr="0029491D" w:rsidRDefault="007B5AE2" w:rsidP="00FE0AAC">
            <w:pPr>
              <w:jc w:val="center"/>
              <w:rPr>
                <w:color w:val="000000" w:themeColor="text1"/>
                <w:sz w:val="28"/>
                <w:szCs w:val="28"/>
              </w:rPr>
            </w:pPr>
            <w:r w:rsidRPr="0029491D">
              <w:rPr>
                <w:color w:val="000000" w:themeColor="text1"/>
                <w:sz w:val="28"/>
                <w:szCs w:val="28"/>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7F70351" w14:textId="77777777" w:rsidR="007B5AE2" w:rsidRPr="0029491D" w:rsidRDefault="007B5AE2" w:rsidP="00FE0AAC">
            <w:pPr>
              <w:jc w:val="center"/>
              <w:rPr>
                <w:color w:val="000000" w:themeColor="text1"/>
                <w:sz w:val="28"/>
                <w:szCs w:val="28"/>
              </w:rPr>
            </w:pPr>
            <w:r w:rsidRPr="0029491D">
              <w:rPr>
                <w:color w:val="000000" w:themeColor="text1"/>
                <w:sz w:val="28"/>
                <w:szCs w:val="28"/>
              </w:rPr>
              <w:t>Бразилия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A4714F1"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19DC021F"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4CF6347" w14:textId="77777777" w:rsidR="007B5AE2" w:rsidRPr="0029491D" w:rsidRDefault="007B5AE2" w:rsidP="00FE0AAC">
            <w:pPr>
              <w:jc w:val="center"/>
              <w:rPr>
                <w:color w:val="000000" w:themeColor="text1"/>
                <w:sz w:val="28"/>
                <w:szCs w:val="28"/>
              </w:rPr>
            </w:pPr>
            <w:r w:rsidRPr="0029491D">
              <w:rPr>
                <w:color w:val="000000" w:themeColor="text1"/>
                <w:sz w:val="28"/>
                <w:szCs w:val="28"/>
              </w:rPr>
              <w:t>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32092C2" w14:textId="77777777" w:rsidR="007B5AE2" w:rsidRPr="0029491D" w:rsidRDefault="007B5AE2" w:rsidP="00FE0AAC">
            <w:pPr>
              <w:jc w:val="center"/>
              <w:rPr>
                <w:color w:val="000000" w:themeColor="text1"/>
                <w:sz w:val="28"/>
                <w:szCs w:val="28"/>
              </w:rPr>
            </w:pPr>
            <w:r w:rsidRPr="0029491D">
              <w:rPr>
                <w:color w:val="000000" w:themeColor="text1"/>
                <w:sz w:val="28"/>
                <w:szCs w:val="28"/>
              </w:rPr>
              <w:t>Бруней</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3AAC88A"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4405F86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84A1B48" w14:textId="77777777" w:rsidR="007B5AE2" w:rsidRPr="0029491D" w:rsidRDefault="007B5AE2" w:rsidP="00FE0AAC">
            <w:pPr>
              <w:jc w:val="center"/>
              <w:rPr>
                <w:color w:val="000000" w:themeColor="text1"/>
                <w:sz w:val="28"/>
                <w:szCs w:val="28"/>
              </w:rPr>
            </w:pPr>
            <w:r w:rsidRPr="0029491D">
              <w:rPr>
                <w:color w:val="000000" w:themeColor="text1"/>
                <w:sz w:val="28"/>
                <w:szCs w:val="28"/>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E055F97" w14:textId="77777777" w:rsidR="007B5AE2" w:rsidRPr="0029491D" w:rsidRDefault="007B5AE2" w:rsidP="00FE0AAC">
            <w:pPr>
              <w:jc w:val="center"/>
              <w:rPr>
                <w:color w:val="000000" w:themeColor="text1"/>
                <w:sz w:val="28"/>
                <w:szCs w:val="28"/>
              </w:rPr>
            </w:pPr>
            <w:r w:rsidRPr="0029491D">
              <w:rPr>
                <w:color w:val="000000" w:themeColor="text1"/>
                <w:sz w:val="28"/>
                <w:szCs w:val="28"/>
              </w:rPr>
              <w:t>Бутан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F30F3CD"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1ADFAB8D"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4178E37" w14:textId="77777777" w:rsidR="007B5AE2" w:rsidRPr="0029491D" w:rsidRDefault="007B5AE2" w:rsidP="00FE0AAC">
            <w:pPr>
              <w:jc w:val="center"/>
              <w:rPr>
                <w:color w:val="000000" w:themeColor="text1"/>
                <w:sz w:val="28"/>
                <w:szCs w:val="28"/>
              </w:rPr>
            </w:pPr>
            <w:r w:rsidRPr="0029491D">
              <w:rPr>
                <w:color w:val="000000" w:themeColor="text1"/>
                <w:sz w:val="28"/>
                <w:szCs w:val="28"/>
              </w:rPr>
              <w:t>23.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6B7A50F" w14:textId="77777777" w:rsidR="007B5AE2" w:rsidRPr="0029491D" w:rsidRDefault="007B5AE2" w:rsidP="00FE0AAC">
            <w:pPr>
              <w:jc w:val="center"/>
              <w:rPr>
                <w:color w:val="000000" w:themeColor="text1"/>
                <w:sz w:val="28"/>
                <w:szCs w:val="28"/>
              </w:rPr>
            </w:pPr>
            <w:r w:rsidRPr="0029491D">
              <w:rPr>
                <w:color w:val="000000" w:themeColor="text1"/>
                <w:sz w:val="28"/>
                <w:szCs w:val="28"/>
              </w:rPr>
              <w:t>Вануату</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E43D217"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769BCFAE"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1C508FB" w14:textId="77777777" w:rsidR="007B5AE2" w:rsidRPr="0029491D" w:rsidRDefault="007B5AE2" w:rsidP="00FE0AAC">
            <w:pPr>
              <w:jc w:val="center"/>
              <w:rPr>
                <w:color w:val="000000" w:themeColor="text1"/>
                <w:sz w:val="28"/>
                <w:szCs w:val="28"/>
              </w:rPr>
            </w:pPr>
            <w:r w:rsidRPr="0029491D">
              <w:rPr>
                <w:color w:val="000000" w:themeColor="text1"/>
                <w:sz w:val="28"/>
                <w:szCs w:val="28"/>
              </w:rPr>
              <w:t>24.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EF646F8" w14:textId="77777777" w:rsidR="007B5AE2" w:rsidRPr="0029491D" w:rsidRDefault="007B5AE2" w:rsidP="00FE0AAC">
            <w:pPr>
              <w:jc w:val="center"/>
              <w:rPr>
                <w:color w:val="000000" w:themeColor="text1"/>
                <w:sz w:val="28"/>
                <w:szCs w:val="28"/>
              </w:rPr>
            </w:pPr>
            <w:r w:rsidRPr="0029491D">
              <w:rPr>
                <w:color w:val="000000" w:themeColor="text1"/>
                <w:sz w:val="28"/>
                <w:szCs w:val="28"/>
              </w:rPr>
              <w:t>Ватикан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90D845D"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4E76A824"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27B35A1" w14:textId="77777777" w:rsidR="007B5AE2" w:rsidRPr="0029491D" w:rsidRDefault="007B5AE2" w:rsidP="00FE0AAC">
            <w:pPr>
              <w:jc w:val="center"/>
              <w:rPr>
                <w:color w:val="000000" w:themeColor="text1"/>
                <w:sz w:val="28"/>
                <w:szCs w:val="28"/>
              </w:rPr>
            </w:pPr>
            <w:r w:rsidRPr="0029491D">
              <w:rPr>
                <w:color w:val="000000" w:themeColor="text1"/>
                <w:sz w:val="28"/>
                <w:szCs w:val="28"/>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BC53F39" w14:textId="77777777" w:rsidR="007B5AE2" w:rsidRPr="0029491D" w:rsidRDefault="007B5AE2" w:rsidP="00FE0AAC">
            <w:pPr>
              <w:jc w:val="center"/>
              <w:rPr>
                <w:color w:val="000000" w:themeColor="text1"/>
                <w:sz w:val="28"/>
                <w:szCs w:val="28"/>
              </w:rPr>
            </w:pPr>
            <w:r w:rsidRPr="0029491D">
              <w:rPr>
                <w:color w:val="000000" w:themeColor="text1"/>
                <w:sz w:val="28"/>
                <w:szCs w:val="28"/>
              </w:rPr>
              <w:t>Великобритания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9175077"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25251B7B"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91D4EC9" w14:textId="77777777" w:rsidR="007B5AE2" w:rsidRPr="0029491D" w:rsidRDefault="007B5AE2" w:rsidP="00FE0AAC">
            <w:pPr>
              <w:jc w:val="center"/>
              <w:rPr>
                <w:color w:val="000000" w:themeColor="text1"/>
                <w:sz w:val="28"/>
                <w:szCs w:val="28"/>
              </w:rPr>
            </w:pPr>
            <w:r w:rsidRPr="0029491D">
              <w:rPr>
                <w:color w:val="000000" w:themeColor="text1"/>
                <w:sz w:val="28"/>
                <w:szCs w:val="28"/>
              </w:rPr>
              <w:t>26.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4644977" w14:textId="77777777" w:rsidR="007B5AE2" w:rsidRPr="0029491D" w:rsidRDefault="007B5AE2" w:rsidP="00FE0AAC">
            <w:pPr>
              <w:jc w:val="center"/>
              <w:rPr>
                <w:color w:val="000000" w:themeColor="text1"/>
                <w:sz w:val="28"/>
                <w:szCs w:val="28"/>
              </w:rPr>
            </w:pPr>
            <w:r w:rsidRPr="0029491D">
              <w:rPr>
                <w:color w:val="000000" w:themeColor="text1"/>
                <w:sz w:val="28"/>
                <w:szCs w:val="28"/>
              </w:rPr>
              <w:t>Венгрия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66328E9"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7427709B"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B9C174D" w14:textId="77777777" w:rsidR="007B5AE2" w:rsidRPr="0029491D" w:rsidRDefault="007B5AE2" w:rsidP="00FE0AAC">
            <w:pPr>
              <w:jc w:val="center"/>
              <w:rPr>
                <w:color w:val="000000" w:themeColor="text1"/>
                <w:sz w:val="28"/>
                <w:szCs w:val="28"/>
              </w:rPr>
            </w:pPr>
            <w:r w:rsidRPr="0029491D">
              <w:rPr>
                <w:color w:val="000000" w:themeColor="text1"/>
                <w:sz w:val="28"/>
                <w:szCs w:val="28"/>
              </w:rPr>
              <w:t>27.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E36A1BD" w14:textId="77777777" w:rsidR="007B5AE2" w:rsidRPr="0029491D" w:rsidRDefault="007B5AE2" w:rsidP="00FE0AAC">
            <w:pPr>
              <w:jc w:val="center"/>
              <w:rPr>
                <w:color w:val="000000" w:themeColor="text1"/>
                <w:sz w:val="28"/>
                <w:szCs w:val="28"/>
              </w:rPr>
            </w:pPr>
            <w:r w:rsidRPr="0029491D">
              <w:rPr>
                <w:color w:val="000000" w:themeColor="text1"/>
                <w:sz w:val="28"/>
                <w:szCs w:val="28"/>
              </w:rPr>
              <w:t>Венесуэла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0E7B56A"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w:t>
            </w:r>
          </w:p>
        </w:tc>
      </w:tr>
      <w:tr w:rsidR="007B5AE2" w:rsidRPr="0029491D" w14:paraId="20D16EA2"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817E6FE" w14:textId="77777777" w:rsidR="007B5AE2" w:rsidRPr="0029491D" w:rsidRDefault="007B5AE2" w:rsidP="00FE0AAC">
            <w:pPr>
              <w:jc w:val="center"/>
              <w:rPr>
                <w:color w:val="000000" w:themeColor="text1"/>
                <w:sz w:val="28"/>
                <w:szCs w:val="28"/>
              </w:rPr>
            </w:pPr>
            <w:r w:rsidRPr="0029491D">
              <w:rPr>
                <w:color w:val="000000" w:themeColor="text1"/>
                <w:sz w:val="28"/>
                <w:szCs w:val="28"/>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8055B57" w14:textId="77777777" w:rsidR="007B5AE2" w:rsidRPr="0029491D" w:rsidRDefault="007B5AE2" w:rsidP="00FE0AAC">
            <w:pPr>
              <w:jc w:val="center"/>
              <w:rPr>
                <w:color w:val="000000" w:themeColor="text1"/>
                <w:sz w:val="28"/>
                <w:szCs w:val="28"/>
              </w:rPr>
            </w:pPr>
            <w:r w:rsidRPr="0029491D">
              <w:rPr>
                <w:color w:val="000000" w:themeColor="text1"/>
                <w:sz w:val="28"/>
                <w:szCs w:val="28"/>
              </w:rPr>
              <w:t>Вьетнам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08DF3DE"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79E417C3"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D8DEE4F" w14:textId="77777777" w:rsidR="007B5AE2" w:rsidRPr="0029491D" w:rsidRDefault="007B5AE2" w:rsidP="00FE0AAC">
            <w:pPr>
              <w:jc w:val="center"/>
              <w:rPr>
                <w:color w:val="000000" w:themeColor="text1"/>
                <w:sz w:val="28"/>
                <w:szCs w:val="28"/>
              </w:rPr>
            </w:pPr>
            <w:r w:rsidRPr="0029491D">
              <w:rPr>
                <w:color w:val="000000" w:themeColor="text1"/>
                <w:sz w:val="28"/>
                <w:szCs w:val="28"/>
              </w:rPr>
              <w:t>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8FBFBAD" w14:textId="77777777" w:rsidR="007B5AE2" w:rsidRPr="0029491D" w:rsidRDefault="007B5AE2" w:rsidP="00FE0AAC">
            <w:pPr>
              <w:jc w:val="center"/>
              <w:rPr>
                <w:color w:val="000000" w:themeColor="text1"/>
                <w:sz w:val="28"/>
                <w:szCs w:val="28"/>
              </w:rPr>
            </w:pPr>
            <w:r w:rsidRPr="0029491D">
              <w:rPr>
                <w:color w:val="000000" w:themeColor="text1"/>
                <w:sz w:val="28"/>
                <w:szCs w:val="28"/>
              </w:rPr>
              <w:t>Восточный Тимор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5F317C8"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47179360"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E709850" w14:textId="77777777" w:rsidR="007B5AE2" w:rsidRPr="0029491D" w:rsidRDefault="007B5AE2" w:rsidP="00FE0AAC">
            <w:pPr>
              <w:jc w:val="center"/>
              <w:rPr>
                <w:color w:val="000000" w:themeColor="text1"/>
                <w:sz w:val="28"/>
                <w:szCs w:val="28"/>
              </w:rPr>
            </w:pPr>
            <w:r w:rsidRPr="0029491D">
              <w:rPr>
                <w:color w:val="000000" w:themeColor="text1"/>
                <w:sz w:val="28"/>
                <w:szCs w:val="28"/>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090144D" w14:textId="77777777" w:rsidR="007B5AE2" w:rsidRPr="0029491D" w:rsidRDefault="007B5AE2" w:rsidP="00FE0AAC">
            <w:pPr>
              <w:jc w:val="center"/>
              <w:rPr>
                <w:color w:val="000000" w:themeColor="text1"/>
                <w:sz w:val="28"/>
                <w:szCs w:val="28"/>
              </w:rPr>
            </w:pPr>
            <w:r w:rsidRPr="0029491D">
              <w:rPr>
                <w:color w:val="000000" w:themeColor="text1"/>
                <w:sz w:val="28"/>
                <w:szCs w:val="28"/>
              </w:rPr>
              <w:t>Германия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2677C48"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38FDD9D9"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E7D9836" w14:textId="77777777" w:rsidR="007B5AE2" w:rsidRPr="0029491D" w:rsidRDefault="007B5AE2" w:rsidP="00FE0AAC">
            <w:pPr>
              <w:jc w:val="center"/>
              <w:rPr>
                <w:color w:val="000000" w:themeColor="text1"/>
                <w:sz w:val="28"/>
                <w:szCs w:val="28"/>
              </w:rPr>
            </w:pPr>
            <w:r w:rsidRPr="0029491D">
              <w:rPr>
                <w:color w:val="000000" w:themeColor="text1"/>
                <w:sz w:val="28"/>
                <w:szCs w:val="28"/>
              </w:rPr>
              <w:t>31.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34538F7" w14:textId="77777777" w:rsidR="007B5AE2" w:rsidRPr="0029491D" w:rsidRDefault="007B5AE2" w:rsidP="00FE0AAC">
            <w:pPr>
              <w:jc w:val="center"/>
              <w:rPr>
                <w:color w:val="000000" w:themeColor="text1"/>
                <w:sz w:val="28"/>
                <w:szCs w:val="28"/>
              </w:rPr>
            </w:pPr>
            <w:r w:rsidRPr="0029491D">
              <w:rPr>
                <w:color w:val="000000" w:themeColor="text1"/>
                <w:sz w:val="28"/>
                <w:szCs w:val="28"/>
              </w:rPr>
              <w:t>Греция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1A7448D"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723E6A9A"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D9B20C9" w14:textId="77777777" w:rsidR="007B5AE2" w:rsidRPr="0029491D" w:rsidRDefault="007B5AE2" w:rsidP="00FE0AAC">
            <w:pPr>
              <w:jc w:val="center"/>
              <w:rPr>
                <w:color w:val="000000" w:themeColor="text1"/>
                <w:sz w:val="28"/>
                <w:szCs w:val="28"/>
              </w:rPr>
            </w:pPr>
            <w:r w:rsidRPr="0029491D">
              <w:rPr>
                <w:color w:val="000000" w:themeColor="text1"/>
                <w:sz w:val="28"/>
                <w:szCs w:val="28"/>
              </w:rPr>
              <w:t>32.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345BFBF" w14:textId="77777777" w:rsidR="007B5AE2" w:rsidRPr="0029491D" w:rsidRDefault="007B5AE2" w:rsidP="00FE0AAC">
            <w:pPr>
              <w:jc w:val="center"/>
              <w:rPr>
                <w:color w:val="000000" w:themeColor="text1"/>
                <w:sz w:val="28"/>
                <w:szCs w:val="28"/>
              </w:rPr>
            </w:pPr>
            <w:r w:rsidRPr="0029491D">
              <w:rPr>
                <w:color w:val="000000" w:themeColor="text1"/>
                <w:sz w:val="28"/>
                <w:szCs w:val="28"/>
              </w:rPr>
              <w:t>Грузия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5D9DE9F"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0A42359A"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F8C84EA" w14:textId="77777777" w:rsidR="007B5AE2" w:rsidRPr="0029491D" w:rsidRDefault="007B5AE2" w:rsidP="00FE0AAC">
            <w:pPr>
              <w:jc w:val="center"/>
              <w:rPr>
                <w:color w:val="000000" w:themeColor="text1"/>
                <w:sz w:val="28"/>
                <w:szCs w:val="28"/>
              </w:rPr>
            </w:pPr>
            <w:r w:rsidRPr="0029491D">
              <w:rPr>
                <w:color w:val="000000" w:themeColor="text1"/>
                <w:sz w:val="28"/>
                <w:szCs w:val="28"/>
              </w:rPr>
              <w:t>33.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CD3DF4C" w14:textId="77777777" w:rsidR="007B5AE2" w:rsidRPr="0029491D" w:rsidRDefault="007B5AE2" w:rsidP="00FE0AAC">
            <w:pPr>
              <w:jc w:val="center"/>
              <w:rPr>
                <w:color w:val="000000" w:themeColor="text1"/>
                <w:sz w:val="28"/>
                <w:szCs w:val="28"/>
              </w:rPr>
            </w:pPr>
            <w:r w:rsidRPr="0029491D">
              <w:rPr>
                <w:color w:val="000000" w:themeColor="text1"/>
                <w:sz w:val="28"/>
                <w:szCs w:val="28"/>
              </w:rPr>
              <w:t>Дания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72A3BBA"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46CD9C5D"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90EFF0F" w14:textId="77777777" w:rsidR="007B5AE2" w:rsidRPr="0029491D" w:rsidRDefault="007B5AE2" w:rsidP="00FE0AAC">
            <w:pPr>
              <w:jc w:val="center"/>
              <w:rPr>
                <w:color w:val="000000" w:themeColor="text1"/>
                <w:sz w:val="28"/>
                <w:szCs w:val="28"/>
              </w:rPr>
            </w:pPr>
            <w:r w:rsidRPr="0029491D">
              <w:rPr>
                <w:color w:val="000000" w:themeColor="text1"/>
                <w:sz w:val="28"/>
                <w:szCs w:val="28"/>
              </w:rPr>
              <w:t>34.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F5B9913" w14:textId="77777777" w:rsidR="007B5AE2" w:rsidRPr="0029491D" w:rsidRDefault="007B5AE2" w:rsidP="00FE0AAC">
            <w:pPr>
              <w:jc w:val="center"/>
              <w:rPr>
                <w:color w:val="000000" w:themeColor="text1"/>
                <w:sz w:val="28"/>
                <w:szCs w:val="28"/>
              </w:rPr>
            </w:pPr>
            <w:r w:rsidRPr="0029491D">
              <w:rPr>
                <w:color w:val="000000" w:themeColor="text1"/>
                <w:sz w:val="28"/>
                <w:szCs w:val="28"/>
              </w:rPr>
              <w:t>Доминиканская республика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80C3157"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371DC2E1"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8F479BE" w14:textId="77777777" w:rsidR="007B5AE2" w:rsidRPr="0029491D" w:rsidRDefault="007B5AE2" w:rsidP="00FE0AAC">
            <w:pPr>
              <w:jc w:val="center"/>
              <w:rPr>
                <w:color w:val="000000" w:themeColor="text1"/>
                <w:sz w:val="28"/>
                <w:szCs w:val="28"/>
              </w:rPr>
            </w:pPr>
            <w:r w:rsidRPr="0029491D">
              <w:rPr>
                <w:color w:val="000000" w:themeColor="text1"/>
                <w:sz w:val="28"/>
                <w:szCs w:val="28"/>
              </w:rPr>
              <w:t>35.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5EF65AF" w14:textId="77777777" w:rsidR="007B5AE2" w:rsidRPr="0029491D" w:rsidRDefault="007B5AE2" w:rsidP="00FE0AAC">
            <w:pPr>
              <w:jc w:val="center"/>
              <w:rPr>
                <w:color w:val="000000" w:themeColor="text1"/>
                <w:sz w:val="28"/>
                <w:szCs w:val="28"/>
              </w:rPr>
            </w:pPr>
            <w:r w:rsidRPr="0029491D">
              <w:rPr>
                <w:color w:val="000000" w:themeColor="text1"/>
                <w:sz w:val="28"/>
                <w:szCs w:val="28"/>
              </w:rPr>
              <w:t>Египет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C1CC77C" w14:textId="77777777" w:rsidR="007B5AE2" w:rsidRPr="0029491D" w:rsidRDefault="007B5AE2" w:rsidP="00FE0AAC">
            <w:pPr>
              <w:jc w:val="center"/>
              <w:rPr>
                <w:color w:val="000000" w:themeColor="text1"/>
                <w:sz w:val="28"/>
                <w:szCs w:val="28"/>
              </w:rPr>
            </w:pPr>
            <w:r w:rsidRPr="0029491D">
              <w:rPr>
                <w:color w:val="000000" w:themeColor="text1"/>
                <w:sz w:val="28"/>
                <w:szCs w:val="28"/>
              </w:rPr>
              <w:t>Запрещена </w:t>
            </w:r>
          </w:p>
        </w:tc>
      </w:tr>
      <w:tr w:rsidR="007B5AE2" w:rsidRPr="0029491D" w14:paraId="26A85A4E"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BC9FB9F" w14:textId="77777777" w:rsidR="007B5AE2" w:rsidRPr="0029491D" w:rsidRDefault="007B5AE2" w:rsidP="00FE0AAC">
            <w:pPr>
              <w:jc w:val="center"/>
              <w:rPr>
                <w:color w:val="000000" w:themeColor="text1"/>
                <w:sz w:val="28"/>
                <w:szCs w:val="28"/>
              </w:rPr>
            </w:pPr>
            <w:r w:rsidRPr="0029491D">
              <w:rPr>
                <w:color w:val="000000" w:themeColor="text1"/>
                <w:sz w:val="28"/>
                <w:szCs w:val="28"/>
              </w:rPr>
              <w:lastRenderedPageBreak/>
              <w:t>36.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EC6B9FB" w14:textId="77777777" w:rsidR="007B5AE2" w:rsidRPr="0029491D" w:rsidRDefault="007B5AE2" w:rsidP="00FE0AAC">
            <w:pPr>
              <w:jc w:val="center"/>
              <w:rPr>
                <w:color w:val="000000" w:themeColor="text1"/>
                <w:sz w:val="28"/>
                <w:szCs w:val="28"/>
              </w:rPr>
            </w:pPr>
            <w:r w:rsidRPr="0029491D">
              <w:rPr>
                <w:color w:val="000000" w:themeColor="text1"/>
                <w:sz w:val="28"/>
                <w:szCs w:val="28"/>
              </w:rPr>
              <w:t>Замбия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8D9CD5F"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350AEBED"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39D1CEF" w14:textId="77777777" w:rsidR="007B5AE2" w:rsidRPr="0029491D" w:rsidRDefault="007B5AE2" w:rsidP="00FE0AAC">
            <w:pPr>
              <w:jc w:val="center"/>
              <w:rPr>
                <w:color w:val="000000" w:themeColor="text1"/>
                <w:sz w:val="28"/>
                <w:szCs w:val="28"/>
              </w:rPr>
            </w:pPr>
            <w:r w:rsidRPr="0029491D">
              <w:rPr>
                <w:color w:val="000000" w:themeColor="text1"/>
                <w:sz w:val="28"/>
                <w:szCs w:val="28"/>
              </w:rPr>
              <w:t>37.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D6BB1F2" w14:textId="77777777" w:rsidR="007B5AE2" w:rsidRPr="0029491D" w:rsidRDefault="007B5AE2" w:rsidP="00FE0AAC">
            <w:pPr>
              <w:jc w:val="center"/>
              <w:rPr>
                <w:color w:val="000000" w:themeColor="text1"/>
                <w:sz w:val="28"/>
                <w:szCs w:val="28"/>
              </w:rPr>
            </w:pPr>
            <w:r w:rsidRPr="0029491D">
              <w:rPr>
                <w:color w:val="000000" w:themeColor="text1"/>
                <w:sz w:val="28"/>
                <w:szCs w:val="28"/>
              </w:rPr>
              <w:t>Зимбабве</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79688CE"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5262330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F09B990" w14:textId="77777777" w:rsidR="007B5AE2" w:rsidRPr="0029491D" w:rsidRDefault="007B5AE2" w:rsidP="00FE0AAC">
            <w:pPr>
              <w:jc w:val="center"/>
              <w:rPr>
                <w:color w:val="000000" w:themeColor="text1"/>
                <w:sz w:val="28"/>
                <w:szCs w:val="28"/>
              </w:rPr>
            </w:pPr>
            <w:r w:rsidRPr="0029491D">
              <w:rPr>
                <w:color w:val="000000" w:themeColor="text1"/>
                <w:sz w:val="28"/>
                <w:szCs w:val="28"/>
              </w:rPr>
              <w:t>38.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320BAAE" w14:textId="77777777" w:rsidR="007B5AE2" w:rsidRPr="0029491D" w:rsidRDefault="007B5AE2" w:rsidP="00FE0AAC">
            <w:pPr>
              <w:jc w:val="center"/>
              <w:rPr>
                <w:color w:val="000000" w:themeColor="text1"/>
                <w:sz w:val="28"/>
                <w:szCs w:val="28"/>
              </w:rPr>
            </w:pPr>
            <w:r w:rsidRPr="0029491D">
              <w:rPr>
                <w:color w:val="000000" w:themeColor="text1"/>
                <w:sz w:val="28"/>
                <w:szCs w:val="28"/>
              </w:rPr>
              <w:t>Израиль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9A6784F"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45AF9A76"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C4CACEC" w14:textId="77777777" w:rsidR="007B5AE2" w:rsidRPr="0029491D" w:rsidRDefault="007B5AE2" w:rsidP="00FE0AAC">
            <w:pPr>
              <w:jc w:val="center"/>
              <w:rPr>
                <w:color w:val="000000" w:themeColor="text1"/>
                <w:sz w:val="28"/>
                <w:szCs w:val="28"/>
              </w:rPr>
            </w:pPr>
            <w:r w:rsidRPr="0029491D">
              <w:rPr>
                <w:color w:val="000000" w:themeColor="text1"/>
                <w:sz w:val="28"/>
                <w:szCs w:val="28"/>
              </w:rPr>
              <w:t>39.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492AC9B" w14:textId="77777777" w:rsidR="007B5AE2" w:rsidRPr="0029491D" w:rsidRDefault="007B5AE2" w:rsidP="00FE0AAC">
            <w:pPr>
              <w:jc w:val="center"/>
              <w:rPr>
                <w:color w:val="000000" w:themeColor="text1"/>
                <w:sz w:val="28"/>
                <w:szCs w:val="28"/>
              </w:rPr>
            </w:pPr>
            <w:r w:rsidRPr="0029491D">
              <w:rPr>
                <w:color w:val="000000" w:themeColor="text1"/>
                <w:sz w:val="28"/>
                <w:szCs w:val="28"/>
              </w:rPr>
              <w:t>Индия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9F48C1A"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48E8F2FA"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CC5729C" w14:textId="77777777" w:rsidR="007B5AE2" w:rsidRPr="0029491D" w:rsidRDefault="007B5AE2" w:rsidP="00FE0AAC">
            <w:pPr>
              <w:jc w:val="center"/>
              <w:rPr>
                <w:color w:val="000000" w:themeColor="text1"/>
                <w:sz w:val="28"/>
                <w:szCs w:val="28"/>
              </w:rPr>
            </w:pPr>
            <w:r w:rsidRPr="0029491D">
              <w:rPr>
                <w:color w:val="000000" w:themeColor="text1"/>
                <w:sz w:val="28"/>
                <w:szCs w:val="28"/>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DCAD165" w14:textId="77777777" w:rsidR="007B5AE2" w:rsidRPr="0029491D" w:rsidRDefault="007B5AE2" w:rsidP="00FE0AAC">
            <w:pPr>
              <w:jc w:val="center"/>
              <w:rPr>
                <w:color w:val="000000" w:themeColor="text1"/>
                <w:sz w:val="28"/>
                <w:szCs w:val="28"/>
              </w:rPr>
            </w:pPr>
            <w:r w:rsidRPr="0029491D">
              <w:rPr>
                <w:color w:val="000000" w:themeColor="text1"/>
                <w:sz w:val="28"/>
                <w:szCs w:val="28"/>
              </w:rPr>
              <w:t>Индонезия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8CFD9F2"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44B0AB5F"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BBE4766" w14:textId="77777777" w:rsidR="007B5AE2" w:rsidRPr="0029491D" w:rsidRDefault="007B5AE2" w:rsidP="00FE0AAC">
            <w:pPr>
              <w:jc w:val="center"/>
              <w:rPr>
                <w:color w:val="000000" w:themeColor="text1"/>
                <w:sz w:val="28"/>
                <w:szCs w:val="28"/>
              </w:rPr>
            </w:pPr>
            <w:r w:rsidRPr="0029491D">
              <w:rPr>
                <w:color w:val="000000" w:themeColor="text1"/>
                <w:sz w:val="28"/>
                <w:szCs w:val="28"/>
              </w:rPr>
              <w:t>41.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DC5E115" w14:textId="77777777" w:rsidR="007B5AE2" w:rsidRPr="0029491D" w:rsidRDefault="007B5AE2" w:rsidP="00FE0AAC">
            <w:pPr>
              <w:jc w:val="center"/>
              <w:rPr>
                <w:color w:val="000000" w:themeColor="text1"/>
                <w:sz w:val="28"/>
                <w:szCs w:val="28"/>
              </w:rPr>
            </w:pPr>
            <w:r w:rsidRPr="0029491D">
              <w:rPr>
                <w:color w:val="000000" w:themeColor="text1"/>
                <w:sz w:val="28"/>
                <w:szCs w:val="28"/>
              </w:rPr>
              <w:t>Иордания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B58B1FA"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692699AD"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8AB368D" w14:textId="77777777" w:rsidR="007B5AE2" w:rsidRPr="0029491D" w:rsidRDefault="007B5AE2" w:rsidP="00FE0AAC">
            <w:pPr>
              <w:jc w:val="center"/>
              <w:rPr>
                <w:color w:val="000000" w:themeColor="text1"/>
                <w:sz w:val="28"/>
                <w:szCs w:val="28"/>
              </w:rPr>
            </w:pPr>
            <w:r w:rsidRPr="0029491D">
              <w:rPr>
                <w:color w:val="000000" w:themeColor="text1"/>
                <w:sz w:val="28"/>
                <w:szCs w:val="28"/>
              </w:rPr>
              <w:t>42.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B588D4C" w14:textId="77777777" w:rsidR="007B5AE2" w:rsidRPr="0029491D" w:rsidRDefault="007B5AE2" w:rsidP="00FE0AAC">
            <w:pPr>
              <w:jc w:val="center"/>
              <w:rPr>
                <w:color w:val="000000" w:themeColor="text1"/>
                <w:sz w:val="28"/>
                <w:szCs w:val="28"/>
              </w:rPr>
            </w:pPr>
            <w:r w:rsidRPr="0029491D">
              <w:rPr>
                <w:color w:val="000000" w:themeColor="text1"/>
                <w:sz w:val="28"/>
                <w:szCs w:val="28"/>
              </w:rPr>
              <w:t>Ирак</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F3180CA" w14:textId="77777777" w:rsidR="007B5AE2" w:rsidRPr="0029491D" w:rsidRDefault="007B5AE2" w:rsidP="00FE0AAC">
            <w:pPr>
              <w:jc w:val="center"/>
              <w:rPr>
                <w:color w:val="000000" w:themeColor="text1"/>
                <w:sz w:val="28"/>
                <w:szCs w:val="28"/>
              </w:rPr>
            </w:pPr>
            <w:r w:rsidRPr="0029491D">
              <w:rPr>
                <w:color w:val="000000" w:themeColor="text1"/>
                <w:sz w:val="28"/>
                <w:szCs w:val="28"/>
              </w:rPr>
              <w:t>Запрещена </w:t>
            </w:r>
          </w:p>
        </w:tc>
      </w:tr>
      <w:tr w:rsidR="007B5AE2" w:rsidRPr="0029491D" w14:paraId="740DFA13"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8E268F4" w14:textId="77777777" w:rsidR="007B5AE2" w:rsidRPr="0029491D" w:rsidRDefault="007B5AE2" w:rsidP="00FE0AAC">
            <w:pPr>
              <w:jc w:val="center"/>
              <w:rPr>
                <w:color w:val="000000" w:themeColor="text1"/>
                <w:sz w:val="28"/>
                <w:szCs w:val="28"/>
              </w:rPr>
            </w:pPr>
            <w:r w:rsidRPr="0029491D">
              <w:rPr>
                <w:color w:val="000000" w:themeColor="text1"/>
                <w:sz w:val="28"/>
                <w:szCs w:val="28"/>
              </w:rPr>
              <w:t>43.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0E109B7" w14:textId="77777777" w:rsidR="007B5AE2" w:rsidRPr="0029491D" w:rsidRDefault="007B5AE2" w:rsidP="00FE0AAC">
            <w:pPr>
              <w:jc w:val="center"/>
              <w:rPr>
                <w:color w:val="000000" w:themeColor="text1"/>
                <w:sz w:val="28"/>
                <w:szCs w:val="28"/>
              </w:rPr>
            </w:pPr>
            <w:r w:rsidRPr="0029491D">
              <w:rPr>
                <w:color w:val="000000" w:themeColor="text1"/>
                <w:sz w:val="28"/>
                <w:szCs w:val="28"/>
              </w:rPr>
              <w:t>Иран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43EB0B6"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467214C0"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73FA170" w14:textId="77777777" w:rsidR="007B5AE2" w:rsidRPr="0029491D" w:rsidRDefault="007B5AE2" w:rsidP="00FE0AAC">
            <w:pPr>
              <w:jc w:val="center"/>
              <w:rPr>
                <w:color w:val="000000" w:themeColor="text1"/>
                <w:sz w:val="28"/>
                <w:szCs w:val="28"/>
              </w:rPr>
            </w:pPr>
            <w:r w:rsidRPr="0029491D">
              <w:rPr>
                <w:color w:val="000000" w:themeColor="text1"/>
                <w:sz w:val="28"/>
                <w:szCs w:val="28"/>
              </w:rPr>
              <w:t>44.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F212D50" w14:textId="77777777" w:rsidR="007B5AE2" w:rsidRPr="0029491D" w:rsidRDefault="007B5AE2" w:rsidP="00FE0AAC">
            <w:pPr>
              <w:jc w:val="center"/>
              <w:rPr>
                <w:color w:val="000000" w:themeColor="text1"/>
                <w:sz w:val="28"/>
                <w:szCs w:val="28"/>
              </w:rPr>
            </w:pPr>
            <w:r w:rsidRPr="0029491D">
              <w:rPr>
                <w:color w:val="000000" w:themeColor="text1"/>
                <w:sz w:val="28"/>
                <w:szCs w:val="28"/>
              </w:rPr>
              <w:t>Ирландия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6D437EA" w14:textId="22B15A9A" w:rsidR="007B5AE2" w:rsidRPr="0029491D" w:rsidRDefault="007B5AE2" w:rsidP="00FE0AAC">
            <w:pPr>
              <w:jc w:val="center"/>
              <w:rPr>
                <w:color w:val="000000" w:themeColor="text1"/>
                <w:sz w:val="28"/>
                <w:szCs w:val="28"/>
              </w:rPr>
            </w:pPr>
            <w:r w:rsidRPr="0029491D">
              <w:rPr>
                <w:color w:val="000000" w:themeColor="text1"/>
                <w:sz w:val="28"/>
                <w:szCs w:val="28"/>
              </w:rPr>
              <w:t xml:space="preserve">Статус </w:t>
            </w:r>
            <w:r w:rsidR="00BF5E30" w:rsidRPr="0029491D">
              <w:rPr>
                <w:color w:val="000000" w:themeColor="text1"/>
                <w:sz w:val="28"/>
                <w:szCs w:val="28"/>
              </w:rPr>
              <w:t>н</w:t>
            </w:r>
            <w:r w:rsidRPr="0029491D">
              <w:rPr>
                <w:color w:val="000000" w:themeColor="text1"/>
                <w:sz w:val="28"/>
                <w:szCs w:val="28"/>
              </w:rPr>
              <w:t>е определён </w:t>
            </w:r>
          </w:p>
        </w:tc>
      </w:tr>
      <w:tr w:rsidR="007B5AE2" w:rsidRPr="0029491D" w14:paraId="2F06390E"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192F69F" w14:textId="77777777" w:rsidR="007B5AE2" w:rsidRPr="0029491D" w:rsidRDefault="007B5AE2" w:rsidP="00FE0AAC">
            <w:pPr>
              <w:jc w:val="center"/>
              <w:rPr>
                <w:color w:val="000000" w:themeColor="text1"/>
                <w:sz w:val="28"/>
                <w:szCs w:val="28"/>
              </w:rPr>
            </w:pPr>
            <w:r w:rsidRPr="0029491D">
              <w:rPr>
                <w:color w:val="000000" w:themeColor="text1"/>
                <w:sz w:val="28"/>
                <w:szCs w:val="28"/>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E0C08AE" w14:textId="77777777" w:rsidR="007B5AE2" w:rsidRPr="0029491D" w:rsidRDefault="007B5AE2" w:rsidP="00FE0AAC">
            <w:pPr>
              <w:jc w:val="center"/>
              <w:rPr>
                <w:color w:val="000000" w:themeColor="text1"/>
                <w:sz w:val="28"/>
                <w:szCs w:val="28"/>
              </w:rPr>
            </w:pPr>
            <w:r w:rsidRPr="0029491D">
              <w:rPr>
                <w:color w:val="000000" w:themeColor="text1"/>
                <w:sz w:val="28"/>
                <w:szCs w:val="28"/>
              </w:rPr>
              <w:t>Исландия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EB5C9A9"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63460442"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CC78DB4" w14:textId="77777777" w:rsidR="007B5AE2" w:rsidRPr="0029491D" w:rsidRDefault="007B5AE2" w:rsidP="00FE0AAC">
            <w:pPr>
              <w:jc w:val="center"/>
              <w:rPr>
                <w:color w:val="000000" w:themeColor="text1"/>
                <w:sz w:val="28"/>
                <w:szCs w:val="28"/>
              </w:rPr>
            </w:pPr>
            <w:r w:rsidRPr="0029491D">
              <w:rPr>
                <w:color w:val="000000" w:themeColor="text1"/>
                <w:sz w:val="28"/>
                <w:szCs w:val="28"/>
              </w:rPr>
              <w:t>46.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E93EE09" w14:textId="77777777" w:rsidR="007B5AE2" w:rsidRPr="0029491D" w:rsidRDefault="007B5AE2" w:rsidP="00FE0AAC">
            <w:pPr>
              <w:jc w:val="center"/>
              <w:rPr>
                <w:color w:val="000000" w:themeColor="text1"/>
                <w:sz w:val="28"/>
                <w:szCs w:val="28"/>
              </w:rPr>
            </w:pPr>
            <w:r w:rsidRPr="0029491D">
              <w:rPr>
                <w:color w:val="000000" w:themeColor="text1"/>
                <w:sz w:val="28"/>
                <w:szCs w:val="28"/>
              </w:rPr>
              <w:t>Испания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C1F9938"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25CD4C3E"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01E4F31" w14:textId="77777777" w:rsidR="007B5AE2" w:rsidRPr="0029491D" w:rsidRDefault="007B5AE2" w:rsidP="00FE0AAC">
            <w:pPr>
              <w:jc w:val="center"/>
              <w:rPr>
                <w:color w:val="000000" w:themeColor="text1"/>
                <w:sz w:val="28"/>
                <w:szCs w:val="28"/>
              </w:rPr>
            </w:pPr>
            <w:r w:rsidRPr="0029491D">
              <w:rPr>
                <w:color w:val="000000" w:themeColor="text1"/>
                <w:sz w:val="28"/>
                <w:szCs w:val="28"/>
              </w:rPr>
              <w:t>47.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5D0BDE6" w14:textId="77777777" w:rsidR="007B5AE2" w:rsidRPr="0029491D" w:rsidRDefault="007B5AE2" w:rsidP="00FE0AAC">
            <w:pPr>
              <w:jc w:val="center"/>
              <w:rPr>
                <w:color w:val="000000" w:themeColor="text1"/>
                <w:sz w:val="28"/>
                <w:szCs w:val="28"/>
              </w:rPr>
            </w:pPr>
            <w:r w:rsidRPr="0029491D">
              <w:rPr>
                <w:color w:val="000000" w:themeColor="text1"/>
                <w:sz w:val="28"/>
                <w:szCs w:val="28"/>
              </w:rPr>
              <w:t>Италия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4121C1C"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55EB63C6"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FF2B9D8" w14:textId="77777777" w:rsidR="007B5AE2" w:rsidRPr="0029491D" w:rsidRDefault="007B5AE2" w:rsidP="00FE0AAC">
            <w:pPr>
              <w:jc w:val="center"/>
              <w:rPr>
                <w:color w:val="000000" w:themeColor="text1"/>
                <w:sz w:val="28"/>
                <w:szCs w:val="28"/>
              </w:rPr>
            </w:pPr>
            <w:r w:rsidRPr="0029491D">
              <w:rPr>
                <w:color w:val="000000" w:themeColor="text1"/>
                <w:sz w:val="28"/>
                <w:szCs w:val="28"/>
              </w:rPr>
              <w:t>48.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DD06CB6" w14:textId="77777777" w:rsidR="007B5AE2" w:rsidRPr="0029491D" w:rsidRDefault="007B5AE2" w:rsidP="00FE0AAC">
            <w:pPr>
              <w:jc w:val="center"/>
              <w:rPr>
                <w:color w:val="000000" w:themeColor="text1"/>
                <w:sz w:val="28"/>
                <w:szCs w:val="28"/>
              </w:rPr>
            </w:pPr>
            <w:proofErr w:type="spellStart"/>
            <w:r w:rsidRPr="0029491D">
              <w:rPr>
                <w:color w:val="000000" w:themeColor="text1"/>
                <w:sz w:val="28"/>
                <w:szCs w:val="28"/>
              </w:rPr>
              <w:t>Иемен</w:t>
            </w:r>
            <w:proofErr w:type="spellEnd"/>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FE74268"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6362E3B9"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25F9485" w14:textId="77777777" w:rsidR="007B5AE2" w:rsidRPr="0029491D" w:rsidRDefault="007B5AE2" w:rsidP="00FE0AAC">
            <w:pPr>
              <w:jc w:val="center"/>
              <w:rPr>
                <w:color w:val="000000" w:themeColor="text1"/>
                <w:sz w:val="28"/>
                <w:szCs w:val="28"/>
              </w:rPr>
            </w:pPr>
            <w:r w:rsidRPr="0029491D">
              <w:rPr>
                <w:color w:val="000000" w:themeColor="text1"/>
                <w:sz w:val="28"/>
                <w:szCs w:val="28"/>
              </w:rPr>
              <w:t>49.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7D19A3D" w14:textId="77777777" w:rsidR="007B5AE2" w:rsidRPr="0029491D" w:rsidRDefault="007B5AE2" w:rsidP="00FE0AAC">
            <w:pPr>
              <w:jc w:val="center"/>
              <w:rPr>
                <w:color w:val="000000" w:themeColor="text1"/>
                <w:sz w:val="28"/>
                <w:szCs w:val="28"/>
              </w:rPr>
            </w:pPr>
            <w:r w:rsidRPr="0029491D">
              <w:rPr>
                <w:color w:val="000000" w:themeColor="text1"/>
                <w:sz w:val="28"/>
                <w:szCs w:val="28"/>
              </w:rPr>
              <w:t>Казахстан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F1713E3"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287BA565"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3C71E93" w14:textId="77777777" w:rsidR="007B5AE2" w:rsidRPr="0029491D" w:rsidRDefault="007B5AE2" w:rsidP="00FE0AAC">
            <w:pPr>
              <w:jc w:val="center"/>
              <w:rPr>
                <w:color w:val="000000" w:themeColor="text1"/>
                <w:sz w:val="28"/>
                <w:szCs w:val="28"/>
              </w:rPr>
            </w:pPr>
            <w:r w:rsidRPr="0029491D">
              <w:rPr>
                <w:color w:val="000000" w:themeColor="text1"/>
                <w:sz w:val="28"/>
                <w:szCs w:val="28"/>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8ECDC98" w14:textId="77777777" w:rsidR="007B5AE2" w:rsidRPr="0029491D" w:rsidRDefault="007B5AE2" w:rsidP="00FE0AAC">
            <w:pPr>
              <w:jc w:val="center"/>
              <w:rPr>
                <w:color w:val="000000" w:themeColor="text1"/>
                <w:sz w:val="28"/>
                <w:szCs w:val="28"/>
              </w:rPr>
            </w:pPr>
            <w:r w:rsidRPr="0029491D">
              <w:rPr>
                <w:color w:val="000000" w:themeColor="text1"/>
                <w:sz w:val="28"/>
                <w:szCs w:val="28"/>
              </w:rPr>
              <w:t>Камбоджа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1D7A256"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3E24C952"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A84D99A" w14:textId="77777777" w:rsidR="007B5AE2" w:rsidRPr="0029491D" w:rsidRDefault="007B5AE2" w:rsidP="00FE0AAC">
            <w:pPr>
              <w:jc w:val="center"/>
              <w:rPr>
                <w:color w:val="000000" w:themeColor="text1"/>
                <w:sz w:val="28"/>
                <w:szCs w:val="28"/>
              </w:rPr>
            </w:pPr>
            <w:r w:rsidRPr="0029491D">
              <w:rPr>
                <w:color w:val="000000" w:themeColor="text1"/>
                <w:sz w:val="28"/>
                <w:szCs w:val="28"/>
              </w:rPr>
              <w:t>51.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59CAE7B" w14:textId="77777777" w:rsidR="007B5AE2" w:rsidRPr="0029491D" w:rsidRDefault="007B5AE2" w:rsidP="00FE0AAC">
            <w:pPr>
              <w:jc w:val="center"/>
              <w:rPr>
                <w:color w:val="000000" w:themeColor="text1"/>
                <w:sz w:val="28"/>
                <w:szCs w:val="28"/>
              </w:rPr>
            </w:pPr>
            <w:r w:rsidRPr="0029491D">
              <w:rPr>
                <w:color w:val="000000" w:themeColor="text1"/>
                <w:sz w:val="28"/>
                <w:szCs w:val="28"/>
              </w:rPr>
              <w:t>Канада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6DE6DBE"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69DAF404"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44C2A94" w14:textId="77777777" w:rsidR="007B5AE2" w:rsidRPr="0029491D" w:rsidRDefault="007B5AE2" w:rsidP="00FE0AAC">
            <w:pPr>
              <w:jc w:val="center"/>
              <w:rPr>
                <w:color w:val="000000" w:themeColor="text1"/>
                <w:sz w:val="28"/>
                <w:szCs w:val="28"/>
              </w:rPr>
            </w:pPr>
            <w:r w:rsidRPr="0029491D">
              <w:rPr>
                <w:color w:val="000000" w:themeColor="text1"/>
                <w:sz w:val="28"/>
                <w:szCs w:val="28"/>
              </w:rPr>
              <w:t>52.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90A36CD" w14:textId="77777777" w:rsidR="007B5AE2" w:rsidRPr="0029491D" w:rsidRDefault="007B5AE2" w:rsidP="00FE0AAC">
            <w:pPr>
              <w:jc w:val="center"/>
              <w:rPr>
                <w:color w:val="000000" w:themeColor="text1"/>
                <w:sz w:val="28"/>
                <w:szCs w:val="28"/>
              </w:rPr>
            </w:pPr>
            <w:proofErr w:type="spellStart"/>
            <w:r w:rsidRPr="0029491D">
              <w:rPr>
                <w:color w:val="000000" w:themeColor="text1"/>
                <w:sz w:val="28"/>
                <w:szCs w:val="28"/>
              </w:rPr>
              <w:t>Карибати</w:t>
            </w:r>
            <w:proofErr w:type="spellEnd"/>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7E51171"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0DD0C19E"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FD020BD" w14:textId="77777777" w:rsidR="007B5AE2" w:rsidRPr="0029491D" w:rsidRDefault="007B5AE2" w:rsidP="00FE0AAC">
            <w:pPr>
              <w:jc w:val="center"/>
              <w:rPr>
                <w:color w:val="000000" w:themeColor="text1"/>
                <w:sz w:val="28"/>
                <w:szCs w:val="28"/>
              </w:rPr>
            </w:pPr>
            <w:r w:rsidRPr="0029491D">
              <w:rPr>
                <w:color w:val="000000" w:themeColor="text1"/>
                <w:sz w:val="28"/>
                <w:szCs w:val="28"/>
              </w:rPr>
              <w:t>53.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E8499A0" w14:textId="77777777" w:rsidR="007B5AE2" w:rsidRPr="0029491D" w:rsidRDefault="007B5AE2" w:rsidP="00FE0AAC">
            <w:pPr>
              <w:jc w:val="center"/>
              <w:rPr>
                <w:color w:val="000000" w:themeColor="text1"/>
                <w:sz w:val="28"/>
                <w:szCs w:val="28"/>
              </w:rPr>
            </w:pPr>
            <w:r w:rsidRPr="0029491D">
              <w:rPr>
                <w:color w:val="000000" w:themeColor="text1"/>
                <w:sz w:val="28"/>
                <w:szCs w:val="28"/>
              </w:rPr>
              <w:t>Катар</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00653FD" w14:textId="77777777" w:rsidR="007B5AE2" w:rsidRPr="0029491D" w:rsidRDefault="007B5AE2" w:rsidP="00FE0AAC">
            <w:pPr>
              <w:jc w:val="center"/>
              <w:rPr>
                <w:color w:val="000000" w:themeColor="text1"/>
                <w:sz w:val="28"/>
                <w:szCs w:val="28"/>
              </w:rPr>
            </w:pPr>
            <w:r w:rsidRPr="0029491D">
              <w:rPr>
                <w:color w:val="000000" w:themeColor="text1"/>
                <w:sz w:val="28"/>
                <w:szCs w:val="28"/>
              </w:rPr>
              <w:t>Запрещена </w:t>
            </w:r>
          </w:p>
        </w:tc>
      </w:tr>
      <w:tr w:rsidR="007B5AE2" w:rsidRPr="0029491D" w14:paraId="79098279"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CA0806D" w14:textId="77777777" w:rsidR="007B5AE2" w:rsidRPr="0029491D" w:rsidRDefault="007B5AE2" w:rsidP="00FE0AAC">
            <w:pPr>
              <w:jc w:val="center"/>
              <w:rPr>
                <w:color w:val="000000" w:themeColor="text1"/>
                <w:sz w:val="28"/>
                <w:szCs w:val="28"/>
              </w:rPr>
            </w:pPr>
            <w:r w:rsidRPr="0029491D">
              <w:rPr>
                <w:color w:val="000000" w:themeColor="text1"/>
                <w:sz w:val="28"/>
                <w:szCs w:val="28"/>
              </w:rPr>
              <w:t>54.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46B954E" w14:textId="77777777" w:rsidR="007B5AE2" w:rsidRPr="0029491D" w:rsidRDefault="007B5AE2" w:rsidP="00FE0AAC">
            <w:pPr>
              <w:jc w:val="center"/>
              <w:rPr>
                <w:color w:val="000000" w:themeColor="text1"/>
                <w:sz w:val="28"/>
                <w:szCs w:val="28"/>
              </w:rPr>
            </w:pPr>
            <w:r w:rsidRPr="0029491D">
              <w:rPr>
                <w:color w:val="000000" w:themeColor="text1"/>
                <w:sz w:val="28"/>
                <w:szCs w:val="28"/>
              </w:rPr>
              <w:t>Кения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E4BB272"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2C03873E"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CDF4B99" w14:textId="77777777" w:rsidR="007B5AE2" w:rsidRPr="0029491D" w:rsidRDefault="007B5AE2" w:rsidP="00FE0AAC">
            <w:pPr>
              <w:jc w:val="center"/>
              <w:rPr>
                <w:color w:val="000000" w:themeColor="text1"/>
                <w:sz w:val="28"/>
                <w:szCs w:val="28"/>
              </w:rPr>
            </w:pPr>
            <w:r w:rsidRPr="0029491D">
              <w:rPr>
                <w:color w:val="000000" w:themeColor="text1"/>
                <w:sz w:val="28"/>
                <w:szCs w:val="28"/>
              </w:rPr>
              <w:t>55.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D641F4D" w14:textId="77777777" w:rsidR="007B5AE2" w:rsidRPr="0029491D" w:rsidRDefault="007B5AE2" w:rsidP="00FE0AAC">
            <w:pPr>
              <w:jc w:val="center"/>
              <w:rPr>
                <w:color w:val="000000" w:themeColor="text1"/>
                <w:sz w:val="28"/>
                <w:szCs w:val="28"/>
              </w:rPr>
            </w:pPr>
            <w:r w:rsidRPr="0029491D">
              <w:rPr>
                <w:color w:val="000000" w:themeColor="text1"/>
                <w:sz w:val="28"/>
                <w:szCs w:val="28"/>
              </w:rPr>
              <w:t>Кувейт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511840C"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1D3ADEFB"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E6828EC" w14:textId="77777777" w:rsidR="007B5AE2" w:rsidRPr="0029491D" w:rsidRDefault="007B5AE2" w:rsidP="00FE0AAC">
            <w:pPr>
              <w:jc w:val="center"/>
              <w:rPr>
                <w:color w:val="000000" w:themeColor="text1"/>
                <w:sz w:val="28"/>
                <w:szCs w:val="28"/>
              </w:rPr>
            </w:pPr>
            <w:r w:rsidRPr="0029491D">
              <w:rPr>
                <w:color w:val="000000" w:themeColor="text1"/>
                <w:sz w:val="28"/>
                <w:szCs w:val="28"/>
              </w:rPr>
              <w:t>56.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CF69F95" w14:textId="77777777" w:rsidR="007B5AE2" w:rsidRPr="0029491D" w:rsidRDefault="007B5AE2" w:rsidP="00FE0AAC">
            <w:pPr>
              <w:jc w:val="center"/>
              <w:rPr>
                <w:color w:val="000000" w:themeColor="text1"/>
                <w:sz w:val="28"/>
                <w:szCs w:val="28"/>
              </w:rPr>
            </w:pPr>
            <w:r w:rsidRPr="0029491D">
              <w:rPr>
                <w:color w:val="000000" w:themeColor="text1"/>
                <w:sz w:val="28"/>
                <w:szCs w:val="28"/>
              </w:rPr>
              <w:t>Кипр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C54D34C"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5B55ABA6"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6890AE3" w14:textId="77777777" w:rsidR="007B5AE2" w:rsidRPr="0029491D" w:rsidRDefault="007B5AE2" w:rsidP="00FE0AAC">
            <w:pPr>
              <w:jc w:val="center"/>
              <w:rPr>
                <w:color w:val="000000" w:themeColor="text1"/>
                <w:sz w:val="28"/>
                <w:szCs w:val="28"/>
              </w:rPr>
            </w:pPr>
            <w:r w:rsidRPr="0029491D">
              <w:rPr>
                <w:color w:val="000000" w:themeColor="text1"/>
                <w:sz w:val="28"/>
                <w:szCs w:val="28"/>
              </w:rPr>
              <w:t>57.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273A027" w14:textId="77777777" w:rsidR="007B5AE2" w:rsidRPr="0029491D" w:rsidRDefault="007B5AE2" w:rsidP="00FE0AAC">
            <w:pPr>
              <w:jc w:val="center"/>
              <w:rPr>
                <w:color w:val="000000" w:themeColor="text1"/>
                <w:sz w:val="28"/>
                <w:szCs w:val="28"/>
              </w:rPr>
            </w:pPr>
            <w:r w:rsidRPr="0029491D">
              <w:rPr>
                <w:color w:val="000000" w:themeColor="text1"/>
                <w:sz w:val="28"/>
                <w:szCs w:val="28"/>
              </w:rPr>
              <w:t>Киргизия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8D3AB0C"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5BD72B42"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0A6EA4E" w14:textId="77777777" w:rsidR="007B5AE2" w:rsidRPr="0029491D" w:rsidRDefault="007B5AE2" w:rsidP="00FE0AAC">
            <w:pPr>
              <w:jc w:val="center"/>
              <w:rPr>
                <w:color w:val="000000" w:themeColor="text1"/>
                <w:sz w:val="28"/>
                <w:szCs w:val="28"/>
              </w:rPr>
            </w:pPr>
            <w:r w:rsidRPr="0029491D">
              <w:rPr>
                <w:color w:val="000000" w:themeColor="text1"/>
                <w:sz w:val="28"/>
                <w:szCs w:val="28"/>
              </w:rPr>
              <w:t>58.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E777480" w14:textId="77777777" w:rsidR="007B5AE2" w:rsidRPr="0029491D" w:rsidRDefault="007B5AE2" w:rsidP="00FE0AAC">
            <w:pPr>
              <w:jc w:val="center"/>
              <w:rPr>
                <w:color w:val="000000" w:themeColor="text1"/>
                <w:sz w:val="28"/>
                <w:szCs w:val="28"/>
              </w:rPr>
            </w:pPr>
            <w:r w:rsidRPr="0029491D">
              <w:rPr>
                <w:color w:val="000000" w:themeColor="text1"/>
                <w:sz w:val="28"/>
                <w:szCs w:val="28"/>
              </w:rPr>
              <w:t>Китай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7BD14E3" w14:textId="77777777" w:rsidR="007B5AE2" w:rsidRPr="0029491D" w:rsidRDefault="007B5AE2" w:rsidP="00FE0AAC">
            <w:pPr>
              <w:jc w:val="center"/>
              <w:rPr>
                <w:color w:val="000000" w:themeColor="text1"/>
                <w:sz w:val="28"/>
                <w:szCs w:val="28"/>
              </w:rPr>
            </w:pPr>
            <w:r w:rsidRPr="0029491D">
              <w:rPr>
                <w:color w:val="000000" w:themeColor="text1"/>
                <w:sz w:val="28"/>
                <w:szCs w:val="28"/>
              </w:rPr>
              <w:t>Запрещена </w:t>
            </w:r>
          </w:p>
        </w:tc>
      </w:tr>
      <w:tr w:rsidR="007B5AE2" w:rsidRPr="0029491D" w14:paraId="443F6313"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8A35C97" w14:textId="77777777" w:rsidR="007B5AE2" w:rsidRPr="0029491D" w:rsidRDefault="007B5AE2" w:rsidP="00FE0AAC">
            <w:pPr>
              <w:jc w:val="center"/>
              <w:rPr>
                <w:color w:val="000000" w:themeColor="text1"/>
                <w:sz w:val="28"/>
                <w:szCs w:val="28"/>
              </w:rPr>
            </w:pPr>
            <w:r w:rsidRPr="0029491D">
              <w:rPr>
                <w:color w:val="000000" w:themeColor="text1"/>
                <w:sz w:val="28"/>
                <w:szCs w:val="28"/>
              </w:rPr>
              <w:t>59.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E23EFFC" w14:textId="77777777" w:rsidR="007B5AE2" w:rsidRPr="0029491D" w:rsidRDefault="007B5AE2" w:rsidP="00FE0AAC">
            <w:pPr>
              <w:jc w:val="center"/>
              <w:rPr>
                <w:color w:val="000000" w:themeColor="text1"/>
                <w:sz w:val="28"/>
                <w:szCs w:val="28"/>
              </w:rPr>
            </w:pPr>
            <w:r w:rsidRPr="0029491D">
              <w:rPr>
                <w:color w:val="000000" w:themeColor="text1"/>
                <w:sz w:val="28"/>
                <w:szCs w:val="28"/>
              </w:rPr>
              <w:t>Колумбия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3BA7C4D"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594C42C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EC8A638" w14:textId="77777777" w:rsidR="007B5AE2" w:rsidRPr="0029491D" w:rsidRDefault="007B5AE2" w:rsidP="00FE0AAC">
            <w:pPr>
              <w:jc w:val="center"/>
              <w:rPr>
                <w:color w:val="000000" w:themeColor="text1"/>
                <w:sz w:val="28"/>
                <w:szCs w:val="28"/>
              </w:rPr>
            </w:pPr>
            <w:r w:rsidRPr="0029491D">
              <w:rPr>
                <w:color w:val="000000" w:themeColor="text1"/>
                <w:sz w:val="28"/>
                <w:szCs w:val="28"/>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29D95C7" w14:textId="77777777" w:rsidR="007B5AE2" w:rsidRPr="0029491D" w:rsidRDefault="007B5AE2" w:rsidP="00FE0AAC">
            <w:pPr>
              <w:jc w:val="center"/>
              <w:rPr>
                <w:color w:val="000000" w:themeColor="text1"/>
                <w:sz w:val="28"/>
                <w:szCs w:val="28"/>
              </w:rPr>
            </w:pPr>
            <w:r w:rsidRPr="0029491D">
              <w:rPr>
                <w:color w:val="000000" w:themeColor="text1"/>
                <w:sz w:val="28"/>
                <w:szCs w:val="28"/>
              </w:rPr>
              <w:t>КНДР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287A831"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366B2AEE"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DAAE179" w14:textId="77777777" w:rsidR="007B5AE2" w:rsidRPr="0029491D" w:rsidRDefault="007B5AE2" w:rsidP="00FE0AAC">
            <w:pPr>
              <w:jc w:val="center"/>
              <w:rPr>
                <w:color w:val="000000" w:themeColor="text1"/>
                <w:sz w:val="28"/>
                <w:szCs w:val="28"/>
              </w:rPr>
            </w:pPr>
            <w:r w:rsidRPr="0029491D">
              <w:rPr>
                <w:color w:val="000000" w:themeColor="text1"/>
                <w:sz w:val="28"/>
                <w:szCs w:val="28"/>
              </w:rPr>
              <w:t>61.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F98D198" w14:textId="77777777" w:rsidR="007B5AE2" w:rsidRPr="0029491D" w:rsidRDefault="007B5AE2" w:rsidP="00FE0AAC">
            <w:pPr>
              <w:jc w:val="center"/>
              <w:rPr>
                <w:color w:val="000000" w:themeColor="text1"/>
                <w:sz w:val="28"/>
                <w:szCs w:val="28"/>
              </w:rPr>
            </w:pPr>
            <w:r w:rsidRPr="0029491D">
              <w:rPr>
                <w:color w:val="000000" w:themeColor="text1"/>
                <w:sz w:val="28"/>
                <w:szCs w:val="28"/>
              </w:rPr>
              <w:t>Куба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4ADB0FA"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74541EA9"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85ACA92" w14:textId="77777777" w:rsidR="007B5AE2" w:rsidRPr="0029491D" w:rsidRDefault="007B5AE2" w:rsidP="00FE0AAC">
            <w:pPr>
              <w:jc w:val="center"/>
              <w:rPr>
                <w:color w:val="000000" w:themeColor="text1"/>
                <w:sz w:val="28"/>
                <w:szCs w:val="28"/>
              </w:rPr>
            </w:pPr>
            <w:r w:rsidRPr="0029491D">
              <w:rPr>
                <w:color w:val="000000" w:themeColor="text1"/>
                <w:sz w:val="28"/>
                <w:szCs w:val="28"/>
              </w:rPr>
              <w:t>62.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E1A2245" w14:textId="77777777" w:rsidR="007B5AE2" w:rsidRPr="0029491D" w:rsidRDefault="007B5AE2" w:rsidP="00FE0AAC">
            <w:pPr>
              <w:jc w:val="center"/>
              <w:rPr>
                <w:color w:val="000000" w:themeColor="text1"/>
                <w:sz w:val="28"/>
                <w:szCs w:val="28"/>
              </w:rPr>
            </w:pPr>
            <w:r w:rsidRPr="0029491D">
              <w:rPr>
                <w:color w:val="000000" w:themeColor="text1"/>
                <w:sz w:val="28"/>
                <w:szCs w:val="28"/>
              </w:rPr>
              <w:t>Латвия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BA1AC1A"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7E91B57C"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A292298" w14:textId="77777777" w:rsidR="007B5AE2" w:rsidRPr="0029491D" w:rsidRDefault="007B5AE2" w:rsidP="00FE0AAC">
            <w:pPr>
              <w:jc w:val="center"/>
              <w:rPr>
                <w:color w:val="000000" w:themeColor="text1"/>
                <w:sz w:val="28"/>
                <w:szCs w:val="28"/>
              </w:rPr>
            </w:pPr>
            <w:r w:rsidRPr="0029491D">
              <w:rPr>
                <w:color w:val="000000" w:themeColor="text1"/>
                <w:sz w:val="28"/>
                <w:szCs w:val="28"/>
              </w:rPr>
              <w:t>63.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720FBF4" w14:textId="77777777" w:rsidR="007B5AE2" w:rsidRPr="0029491D" w:rsidRDefault="007B5AE2" w:rsidP="00FE0AAC">
            <w:pPr>
              <w:jc w:val="center"/>
              <w:rPr>
                <w:color w:val="000000" w:themeColor="text1"/>
                <w:sz w:val="28"/>
                <w:szCs w:val="28"/>
              </w:rPr>
            </w:pPr>
            <w:r w:rsidRPr="0029491D">
              <w:rPr>
                <w:color w:val="000000" w:themeColor="text1"/>
                <w:sz w:val="28"/>
                <w:szCs w:val="28"/>
              </w:rPr>
              <w:t>Лаос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76EBE92"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2B9A4116"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6EC5D12" w14:textId="77777777" w:rsidR="007B5AE2" w:rsidRPr="0029491D" w:rsidRDefault="007B5AE2" w:rsidP="00FE0AAC">
            <w:pPr>
              <w:jc w:val="center"/>
              <w:rPr>
                <w:color w:val="000000" w:themeColor="text1"/>
                <w:sz w:val="28"/>
                <w:szCs w:val="28"/>
              </w:rPr>
            </w:pPr>
            <w:r w:rsidRPr="0029491D">
              <w:rPr>
                <w:color w:val="000000" w:themeColor="text1"/>
                <w:sz w:val="28"/>
                <w:szCs w:val="28"/>
              </w:rPr>
              <w:t>64.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4BB3B4E" w14:textId="77777777" w:rsidR="007B5AE2" w:rsidRPr="0029491D" w:rsidRDefault="007B5AE2" w:rsidP="00FE0AAC">
            <w:pPr>
              <w:jc w:val="center"/>
              <w:rPr>
                <w:color w:val="000000" w:themeColor="text1"/>
                <w:sz w:val="28"/>
                <w:szCs w:val="28"/>
              </w:rPr>
            </w:pPr>
            <w:r w:rsidRPr="0029491D">
              <w:rPr>
                <w:color w:val="000000" w:themeColor="text1"/>
                <w:sz w:val="28"/>
                <w:szCs w:val="28"/>
              </w:rPr>
              <w:t>Ливан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DDEE8EA"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4EACF91E"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7BFA7EE" w14:textId="77777777" w:rsidR="007B5AE2" w:rsidRPr="0029491D" w:rsidRDefault="007B5AE2" w:rsidP="00FE0AAC">
            <w:pPr>
              <w:jc w:val="center"/>
              <w:rPr>
                <w:color w:val="000000" w:themeColor="text1"/>
                <w:sz w:val="28"/>
                <w:szCs w:val="28"/>
              </w:rPr>
            </w:pPr>
            <w:r w:rsidRPr="0029491D">
              <w:rPr>
                <w:color w:val="000000" w:themeColor="text1"/>
                <w:sz w:val="28"/>
                <w:szCs w:val="28"/>
              </w:rPr>
              <w:t>65.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E9A457A" w14:textId="77777777" w:rsidR="007B5AE2" w:rsidRPr="0029491D" w:rsidRDefault="007B5AE2" w:rsidP="00FE0AAC">
            <w:pPr>
              <w:jc w:val="center"/>
              <w:rPr>
                <w:color w:val="000000" w:themeColor="text1"/>
                <w:sz w:val="28"/>
                <w:szCs w:val="28"/>
              </w:rPr>
            </w:pPr>
            <w:r w:rsidRPr="0029491D">
              <w:rPr>
                <w:color w:val="000000" w:themeColor="text1"/>
                <w:sz w:val="28"/>
                <w:szCs w:val="28"/>
              </w:rPr>
              <w:t>Литва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F68485E"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0B91133A"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CDDCBDD" w14:textId="77777777" w:rsidR="007B5AE2" w:rsidRPr="0029491D" w:rsidRDefault="007B5AE2" w:rsidP="00FE0AAC">
            <w:pPr>
              <w:jc w:val="center"/>
              <w:rPr>
                <w:color w:val="000000" w:themeColor="text1"/>
                <w:sz w:val="28"/>
                <w:szCs w:val="28"/>
              </w:rPr>
            </w:pPr>
            <w:r w:rsidRPr="0029491D">
              <w:rPr>
                <w:color w:val="000000" w:themeColor="text1"/>
                <w:sz w:val="28"/>
                <w:szCs w:val="28"/>
              </w:rPr>
              <w:t>66.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3E2C091" w14:textId="77777777" w:rsidR="007B5AE2" w:rsidRPr="0029491D" w:rsidRDefault="007B5AE2" w:rsidP="00FE0AAC">
            <w:pPr>
              <w:jc w:val="center"/>
              <w:rPr>
                <w:color w:val="000000" w:themeColor="text1"/>
                <w:sz w:val="28"/>
                <w:szCs w:val="28"/>
              </w:rPr>
            </w:pPr>
            <w:r w:rsidRPr="0029491D">
              <w:rPr>
                <w:color w:val="000000" w:themeColor="text1"/>
                <w:sz w:val="28"/>
                <w:szCs w:val="28"/>
              </w:rPr>
              <w:t>Лихтенштейн</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D024800"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3CE3CE1C"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79B48D9" w14:textId="77777777" w:rsidR="007B5AE2" w:rsidRPr="0029491D" w:rsidRDefault="007B5AE2" w:rsidP="00FE0AAC">
            <w:pPr>
              <w:jc w:val="center"/>
              <w:rPr>
                <w:color w:val="000000" w:themeColor="text1"/>
                <w:sz w:val="28"/>
                <w:szCs w:val="28"/>
              </w:rPr>
            </w:pPr>
            <w:r w:rsidRPr="0029491D">
              <w:rPr>
                <w:color w:val="000000" w:themeColor="text1"/>
                <w:sz w:val="28"/>
                <w:szCs w:val="28"/>
              </w:rPr>
              <w:t>67.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B46902F" w14:textId="77777777" w:rsidR="007B5AE2" w:rsidRPr="0029491D" w:rsidRDefault="007B5AE2" w:rsidP="00FE0AAC">
            <w:pPr>
              <w:jc w:val="center"/>
              <w:rPr>
                <w:color w:val="000000" w:themeColor="text1"/>
                <w:sz w:val="28"/>
                <w:szCs w:val="28"/>
              </w:rPr>
            </w:pPr>
            <w:r w:rsidRPr="0029491D">
              <w:rPr>
                <w:color w:val="000000" w:themeColor="text1"/>
                <w:sz w:val="28"/>
                <w:szCs w:val="28"/>
              </w:rPr>
              <w:t>Люксембург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D1655BB"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206A1A0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A66E696" w14:textId="77777777" w:rsidR="007B5AE2" w:rsidRPr="0029491D" w:rsidRDefault="007B5AE2" w:rsidP="00FE0AAC">
            <w:pPr>
              <w:jc w:val="center"/>
              <w:rPr>
                <w:color w:val="000000" w:themeColor="text1"/>
                <w:sz w:val="28"/>
                <w:szCs w:val="28"/>
              </w:rPr>
            </w:pPr>
            <w:r w:rsidRPr="0029491D">
              <w:rPr>
                <w:color w:val="000000" w:themeColor="text1"/>
                <w:sz w:val="28"/>
                <w:szCs w:val="28"/>
              </w:rPr>
              <w:t>68.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8A8B6E0" w14:textId="77777777" w:rsidR="007B5AE2" w:rsidRPr="0029491D" w:rsidRDefault="007B5AE2" w:rsidP="00FE0AAC">
            <w:pPr>
              <w:jc w:val="center"/>
              <w:rPr>
                <w:color w:val="000000" w:themeColor="text1"/>
                <w:sz w:val="28"/>
                <w:szCs w:val="28"/>
              </w:rPr>
            </w:pPr>
            <w:r w:rsidRPr="0029491D">
              <w:rPr>
                <w:color w:val="000000" w:themeColor="text1"/>
                <w:sz w:val="28"/>
                <w:szCs w:val="28"/>
              </w:rPr>
              <w:t>Македония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B7C738F" w14:textId="77777777" w:rsidR="007B5AE2" w:rsidRPr="0029491D" w:rsidRDefault="007B5AE2" w:rsidP="00FE0AAC">
            <w:pPr>
              <w:jc w:val="center"/>
              <w:rPr>
                <w:color w:val="000000" w:themeColor="text1"/>
                <w:sz w:val="28"/>
                <w:szCs w:val="28"/>
              </w:rPr>
            </w:pPr>
            <w:r w:rsidRPr="0029491D">
              <w:rPr>
                <w:color w:val="000000" w:themeColor="text1"/>
                <w:sz w:val="28"/>
                <w:szCs w:val="28"/>
              </w:rPr>
              <w:t>Запрещена </w:t>
            </w:r>
          </w:p>
        </w:tc>
      </w:tr>
      <w:tr w:rsidR="007B5AE2" w:rsidRPr="0029491D" w14:paraId="56A8292A"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17559BC" w14:textId="77777777" w:rsidR="007B5AE2" w:rsidRPr="0029491D" w:rsidRDefault="007B5AE2" w:rsidP="00FE0AAC">
            <w:pPr>
              <w:jc w:val="center"/>
              <w:rPr>
                <w:color w:val="000000" w:themeColor="text1"/>
                <w:sz w:val="28"/>
                <w:szCs w:val="28"/>
              </w:rPr>
            </w:pPr>
            <w:r w:rsidRPr="0029491D">
              <w:rPr>
                <w:color w:val="000000" w:themeColor="text1"/>
                <w:sz w:val="28"/>
                <w:szCs w:val="28"/>
              </w:rPr>
              <w:t>69.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E0036F2" w14:textId="77777777" w:rsidR="007B5AE2" w:rsidRPr="0029491D" w:rsidRDefault="007B5AE2" w:rsidP="00FE0AAC">
            <w:pPr>
              <w:jc w:val="center"/>
              <w:rPr>
                <w:color w:val="000000" w:themeColor="text1"/>
                <w:sz w:val="28"/>
                <w:szCs w:val="28"/>
              </w:rPr>
            </w:pPr>
            <w:r w:rsidRPr="0029491D">
              <w:rPr>
                <w:color w:val="000000" w:themeColor="text1"/>
                <w:sz w:val="28"/>
                <w:szCs w:val="28"/>
              </w:rPr>
              <w:t>Малайзия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948BDDA"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78F0D40F"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C40095A" w14:textId="77777777" w:rsidR="007B5AE2" w:rsidRPr="0029491D" w:rsidRDefault="007B5AE2" w:rsidP="00FE0AAC">
            <w:pPr>
              <w:jc w:val="center"/>
              <w:rPr>
                <w:color w:val="000000" w:themeColor="text1"/>
                <w:sz w:val="28"/>
                <w:szCs w:val="28"/>
              </w:rPr>
            </w:pPr>
            <w:r w:rsidRPr="0029491D">
              <w:rPr>
                <w:color w:val="000000" w:themeColor="text1"/>
                <w:sz w:val="28"/>
                <w:szCs w:val="28"/>
              </w:rPr>
              <w:t>70.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FB3740D" w14:textId="77777777" w:rsidR="007B5AE2" w:rsidRPr="0029491D" w:rsidRDefault="007B5AE2" w:rsidP="00FE0AAC">
            <w:pPr>
              <w:jc w:val="center"/>
              <w:rPr>
                <w:color w:val="000000" w:themeColor="text1"/>
                <w:sz w:val="28"/>
                <w:szCs w:val="28"/>
              </w:rPr>
            </w:pPr>
            <w:r w:rsidRPr="0029491D">
              <w:rPr>
                <w:color w:val="000000" w:themeColor="text1"/>
                <w:sz w:val="28"/>
                <w:szCs w:val="28"/>
              </w:rPr>
              <w:t>Мальдивы</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277CC98"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32110186"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A043291" w14:textId="77777777" w:rsidR="007B5AE2" w:rsidRPr="0029491D" w:rsidRDefault="007B5AE2" w:rsidP="00FE0AAC">
            <w:pPr>
              <w:jc w:val="center"/>
              <w:rPr>
                <w:color w:val="000000" w:themeColor="text1"/>
                <w:sz w:val="28"/>
                <w:szCs w:val="28"/>
              </w:rPr>
            </w:pPr>
            <w:r w:rsidRPr="0029491D">
              <w:rPr>
                <w:color w:val="000000" w:themeColor="text1"/>
                <w:sz w:val="28"/>
                <w:szCs w:val="28"/>
              </w:rPr>
              <w:t>71.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E14CCE7" w14:textId="77777777" w:rsidR="007B5AE2" w:rsidRPr="0029491D" w:rsidRDefault="007B5AE2" w:rsidP="00FE0AAC">
            <w:pPr>
              <w:jc w:val="center"/>
              <w:rPr>
                <w:color w:val="000000" w:themeColor="text1"/>
                <w:sz w:val="28"/>
                <w:szCs w:val="28"/>
              </w:rPr>
            </w:pPr>
            <w:r w:rsidRPr="0029491D">
              <w:rPr>
                <w:color w:val="000000" w:themeColor="text1"/>
                <w:sz w:val="28"/>
                <w:szCs w:val="28"/>
              </w:rPr>
              <w:t>Мальта</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F0586CC"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70C900F0"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1743B1C" w14:textId="77777777" w:rsidR="007B5AE2" w:rsidRPr="0029491D" w:rsidRDefault="007B5AE2" w:rsidP="00FE0AAC">
            <w:pPr>
              <w:jc w:val="center"/>
              <w:rPr>
                <w:color w:val="000000" w:themeColor="text1"/>
                <w:sz w:val="28"/>
                <w:szCs w:val="28"/>
              </w:rPr>
            </w:pPr>
            <w:r w:rsidRPr="0029491D">
              <w:rPr>
                <w:color w:val="000000" w:themeColor="text1"/>
                <w:sz w:val="28"/>
                <w:szCs w:val="28"/>
              </w:rPr>
              <w:lastRenderedPageBreak/>
              <w:t>72.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30C7B4F" w14:textId="77777777" w:rsidR="007B5AE2" w:rsidRPr="0029491D" w:rsidRDefault="007B5AE2" w:rsidP="00FE0AAC">
            <w:pPr>
              <w:jc w:val="center"/>
              <w:rPr>
                <w:color w:val="000000" w:themeColor="text1"/>
                <w:sz w:val="28"/>
                <w:szCs w:val="28"/>
              </w:rPr>
            </w:pPr>
            <w:r w:rsidRPr="0029491D">
              <w:rPr>
                <w:color w:val="000000" w:themeColor="text1"/>
                <w:sz w:val="28"/>
                <w:szCs w:val="28"/>
              </w:rPr>
              <w:t>Маршалловы острова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0E3733F"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2EADFEAD"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A35FB35" w14:textId="77777777" w:rsidR="007B5AE2" w:rsidRPr="0029491D" w:rsidRDefault="007B5AE2" w:rsidP="00FE0AAC">
            <w:pPr>
              <w:jc w:val="center"/>
              <w:rPr>
                <w:color w:val="000000" w:themeColor="text1"/>
                <w:sz w:val="28"/>
                <w:szCs w:val="28"/>
              </w:rPr>
            </w:pPr>
            <w:r w:rsidRPr="0029491D">
              <w:rPr>
                <w:color w:val="000000" w:themeColor="text1"/>
                <w:sz w:val="28"/>
                <w:szCs w:val="28"/>
              </w:rPr>
              <w:t>73.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3F3228E" w14:textId="77777777" w:rsidR="007B5AE2" w:rsidRPr="0029491D" w:rsidRDefault="007B5AE2" w:rsidP="00FE0AAC">
            <w:pPr>
              <w:jc w:val="center"/>
              <w:rPr>
                <w:color w:val="000000" w:themeColor="text1"/>
                <w:sz w:val="28"/>
                <w:szCs w:val="28"/>
              </w:rPr>
            </w:pPr>
            <w:r w:rsidRPr="0029491D">
              <w:rPr>
                <w:color w:val="000000" w:themeColor="text1"/>
                <w:sz w:val="28"/>
                <w:szCs w:val="28"/>
              </w:rPr>
              <w:t>Марокко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181768F" w14:textId="77777777" w:rsidR="007B5AE2" w:rsidRPr="0029491D" w:rsidRDefault="007B5AE2" w:rsidP="00FE0AAC">
            <w:pPr>
              <w:jc w:val="center"/>
              <w:rPr>
                <w:color w:val="000000" w:themeColor="text1"/>
                <w:sz w:val="28"/>
                <w:szCs w:val="28"/>
              </w:rPr>
            </w:pPr>
            <w:r w:rsidRPr="0029491D">
              <w:rPr>
                <w:color w:val="000000" w:themeColor="text1"/>
                <w:sz w:val="28"/>
                <w:szCs w:val="28"/>
              </w:rPr>
              <w:t>Запрещена </w:t>
            </w:r>
          </w:p>
        </w:tc>
      </w:tr>
      <w:tr w:rsidR="007B5AE2" w:rsidRPr="0029491D" w14:paraId="57FE47FF"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4100B90" w14:textId="77777777" w:rsidR="007B5AE2" w:rsidRPr="0029491D" w:rsidRDefault="007B5AE2" w:rsidP="00FE0AAC">
            <w:pPr>
              <w:jc w:val="center"/>
              <w:rPr>
                <w:color w:val="000000" w:themeColor="text1"/>
                <w:sz w:val="28"/>
                <w:szCs w:val="28"/>
              </w:rPr>
            </w:pPr>
            <w:r w:rsidRPr="0029491D">
              <w:rPr>
                <w:color w:val="000000" w:themeColor="text1"/>
                <w:sz w:val="28"/>
                <w:szCs w:val="28"/>
              </w:rPr>
              <w:t>74.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6986F8C" w14:textId="77777777" w:rsidR="007B5AE2" w:rsidRPr="0029491D" w:rsidRDefault="007B5AE2" w:rsidP="00FE0AAC">
            <w:pPr>
              <w:jc w:val="center"/>
              <w:rPr>
                <w:color w:val="000000" w:themeColor="text1"/>
                <w:sz w:val="28"/>
                <w:szCs w:val="28"/>
              </w:rPr>
            </w:pPr>
            <w:r w:rsidRPr="0029491D">
              <w:rPr>
                <w:color w:val="000000" w:themeColor="text1"/>
                <w:sz w:val="28"/>
                <w:szCs w:val="28"/>
              </w:rPr>
              <w:t>Мексика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0FC3EB4"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25406600"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11CDBDA" w14:textId="77777777" w:rsidR="007B5AE2" w:rsidRPr="0029491D" w:rsidRDefault="007B5AE2" w:rsidP="00FE0AAC">
            <w:pPr>
              <w:jc w:val="center"/>
              <w:rPr>
                <w:color w:val="000000" w:themeColor="text1"/>
                <w:sz w:val="28"/>
                <w:szCs w:val="28"/>
              </w:rPr>
            </w:pPr>
            <w:r w:rsidRPr="0029491D">
              <w:rPr>
                <w:color w:val="000000" w:themeColor="text1"/>
                <w:sz w:val="28"/>
                <w:szCs w:val="28"/>
              </w:rPr>
              <w:t>75.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B2B0858" w14:textId="77777777" w:rsidR="007B5AE2" w:rsidRPr="0029491D" w:rsidRDefault="007B5AE2" w:rsidP="00FE0AAC">
            <w:pPr>
              <w:jc w:val="center"/>
              <w:rPr>
                <w:color w:val="000000" w:themeColor="text1"/>
                <w:sz w:val="28"/>
                <w:szCs w:val="28"/>
              </w:rPr>
            </w:pPr>
            <w:r w:rsidRPr="0029491D">
              <w:rPr>
                <w:color w:val="000000" w:themeColor="text1"/>
                <w:sz w:val="28"/>
                <w:szCs w:val="28"/>
              </w:rPr>
              <w:t>Молдавия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CEC031E"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2757350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295C825" w14:textId="77777777" w:rsidR="007B5AE2" w:rsidRPr="0029491D" w:rsidRDefault="007B5AE2" w:rsidP="00FE0AAC">
            <w:pPr>
              <w:jc w:val="center"/>
              <w:rPr>
                <w:color w:val="000000" w:themeColor="text1"/>
                <w:sz w:val="28"/>
                <w:szCs w:val="28"/>
              </w:rPr>
            </w:pPr>
            <w:r w:rsidRPr="0029491D">
              <w:rPr>
                <w:color w:val="000000" w:themeColor="text1"/>
                <w:sz w:val="28"/>
                <w:szCs w:val="28"/>
              </w:rPr>
              <w:t>76.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72C0B7C" w14:textId="77777777" w:rsidR="007B5AE2" w:rsidRPr="0029491D" w:rsidRDefault="007B5AE2" w:rsidP="00FE0AAC">
            <w:pPr>
              <w:jc w:val="center"/>
              <w:rPr>
                <w:color w:val="000000" w:themeColor="text1"/>
                <w:sz w:val="28"/>
                <w:szCs w:val="28"/>
              </w:rPr>
            </w:pPr>
            <w:r w:rsidRPr="0029491D">
              <w:rPr>
                <w:color w:val="000000" w:themeColor="text1"/>
                <w:sz w:val="28"/>
                <w:szCs w:val="28"/>
              </w:rPr>
              <w:t>Монголия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FC157EF"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1660D093"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79A3924" w14:textId="77777777" w:rsidR="007B5AE2" w:rsidRPr="0029491D" w:rsidRDefault="007B5AE2" w:rsidP="00FE0AAC">
            <w:pPr>
              <w:jc w:val="center"/>
              <w:rPr>
                <w:color w:val="000000" w:themeColor="text1"/>
                <w:sz w:val="28"/>
                <w:szCs w:val="28"/>
              </w:rPr>
            </w:pPr>
            <w:r w:rsidRPr="0029491D">
              <w:rPr>
                <w:color w:val="000000" w:themeColor="text1"/>
                <w:sz w:val="28"/>
                <w:szCs w:val="28"/>
              </w:rPr>
              <w:t>77.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28EED9F" w14:textId="77777777" w:rsidR="007B5AE2" w:rsidRPr="0029491D" w:rsidRDefault="007B5AE2" w:rsidP="00FE0AAC">
            <w:pPr>
              <w:jc w:val="center"/>
              <w:rPr>
                <w:color w:val="000000" w:themeColor="text1"/>
                <w:sz w:val="28"/>
                <w:szCs w:val="28"/>
              </w:rPr>
            </w:pPr>
            <w:r w:rsidRPr="0029491D">
              <w:rPr>
                <w:color w:val="000000" w:themeColor="text1"/>
                <w:sz w:val="28"/>
                <w:szCs w:val="28"/>
              </w:rPr>
              <w:t>Мьянма</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03EDAE8"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7C3FBD3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B2E4629" w14:textId="77777777" w:rsidR="007B5AE2" w:rsidRPr="0029491D" w:rsidRDefault="007B5AE2" w:rsidP="00FE0AAC">
            <w:pPr>
              <w:jc w:val="center"/>
              <w:rPr>
                <w:color w:val="000000" w:themeColor="text1"/>
                <w:sz w:val="28"/>
                <w:szCs w:val="28"/>
              </w:rPr>
            </w:pPr>
            <w:r w:rsidRPr="0029491D">
              <w:rPr>
                <w:color w:val="000000" w:themeColor="text1"/>
                <w:sz w:val="28"/>
                <w:szCs w:val="28"/>
              </w:rPr>
              <w:t>78.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946538E" w14:textId="77777777" w:rsidR="007B5AE2" w:rsidRPr="0029491D" w:rsidRDefault="007B5AE2" w:rsidP="00FE0AAC">
            <w:pPr>
              <w:jc w:val="center"/>
              <w:rPr>
                <w:color w:val="000000" w:themeColor="text1"/>
                <w:sz w:val="28"/>
                <w:szCs w:val="28"/>
              </w:rPr>
            </w:pPr>
            <w:r w:rsidRPr="0029491D">
              <w:rPr>
                <w:color w:val="000000" w:themeColor="text1"/>
                <w:sz w:val="28"/>
                <w:szCs w:val="28"/>
              </w:rPr>
              <w:t>Намибия</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A00656B"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500EECCD"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44AF738" w14:textId="77777777" w:rsidR="007B5AE2" w:rsidRPr="0029491D" w:rsidRDefault="007B5AE2" w:rsidP="00FE0AAC">
            <w:pPr>
              <w:jc w:val="center"/>
              <w:rPr>
                <w:color w:val="000000" w:themeColor="text1"/>
                <w:sz w:val="28"/>
                <w:szCs w:val="28"/>
              </w:rPr>
            </w:pPr>
            <w:r w:rsidRPr="0029491D">
              <w:rPr>
                <w:color w:val="000000" w:themeColor="text1"/>
                <w:sz w:val="28"/>
                <w:szCs w:val="28"/>
              </w:rPr>
              <w:t>79.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AFAEC25" w14:textId="77777777" w:rsidR="007B5AE2" w:rsidRPr="0029491D" w:rsidRDefault="007B5AE2" w:rsidP="00FE0AAC">
            <w:pPr>
              <w:jc w:val="center"/>
              <w:rPr>
                <w:color w:val="000000" w:themeColor="text1"/>
                <w:sz w:val="28"/>
                <w:szCs w:val="28"/>
              </w:rPr>
            </w:pPr>
            <w:r w:rsidRPr="0029491D">
              <w:rPr>
                <w:color w:val="000000" w:themeColor="text1"/>
                <w:sz w:val="28"/>
                <w:szCs w:val="28"/>
              </w:rPr>
              <w:t>Науру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7422840"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1A1BF2F6"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79F4E3C" w14:textId="77777777" w:rsidR="007B5AE2" w:rsidRPr="0029491D" w:rsidRDefault="007B5AE2" w:rsidP="00FE0AAC">
            <w:pPr>
              <w:jc w:val="center"/>
              <w:rPr>
                <w:color w:val="000000" w:themeColor="text1"/>
                <w:sz w:val="28"/>
                <w:szCs w:val="28"/>
              </w:rPr>
            </w:pPr>
            <w:r w:rsidRPr="0029491D">
              <w:rPr>
                <w:color w:val="000000" w:themeColor="text1"/>
                <w:sz w:val="28"/>
                <w:szCs w:val="28"/>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58944DD" w14:textId="77777777" w:rsidR="007B5AE2" w:rsidRPr="0029491D" w:rsidRDefault="007B5AE2" w:rsidP="00FE0AAC">
            <w:pPr>
              <w:jc w:val="center"/>
              <w:rPr>
                <w:color w:val="000000" w:themeColor="text1"/>
                <w:sz w:val="28"/>
                <w:szCs w:val="28"/>
              </w:rPr>
            </w:pPr>
            <w:r w:rsidRPr="0029491D">
              <w:rPr>
                <w:color w:val="000000" w:themeColor="text1"/>
                <w:sz w:val="28"/>
                <w:szCs w:val="28"/>
              </w:rPr>
              <w:t>Непал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E23AFCB" w14:textId="77777777" w:rsidR="007B5AE2" w:rsidRPr="0029491D" w:rsidRDefault="007B5AE2" w:rsidP="00FE0AAC">
            <w:pPr>
              <w:jc w:val="center"/>
              <w:rPr>
                <w:color w:val="000000" w:themeColor="text1"/>
                <w:sz w:val="28"/>
                <w:szCs w:val="28"/>
              </w:rPr>
            </w:pPr>
            <w:r w:rsidRPr="0029491D">
              <w:rPr>
                <w:color w:val="000000" w:themeColor="text1"/>
                <w:sz w:val="28"/>
                <w:szCs w:val="28"/>
              </w:rPr>
              <w:t>Запрещена </w:t>
            </w:r>
          </w:p>
        </w:tc>
      </w:tr>
      <w:tr w:rsidR="007B5AE2" w:rsidRPr="0029491D" w14:paraId="301C9D0C"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D4496A4" w14:textId="77777777" w:rsidR="007B5AE2" w:rsidRPr="0029491D" w:rsidRDefault="007B5AE2" w:rsidP="00FE0AAC">
            <w:pPr>
              <w:jc w:val="center"/>
              <w:rPr>
                <w:color w:val="000000" w:themeColor="text1"/>
                <w:sz w:val="28"/>
                <w:szCs w:val="28"/>
              </w:rPr>
            </w:pPr>
            <w:r w:rsidRPr="0029491D">
              <w:rPr>
                <w:color w:val="000000" w:themeColor="text1"/>
                <w:sz w:val="28"/>
                <w:szCs w:val="28"/>
              </w:rPr>
              <w:t>81.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B53F22A" w14:textId="77777777" w:rsidR="007B5AE2" w:rsidRPr="0029491D" w:rsidRDefault="007B5AE2" w:rsidP="00FE0AAC">
            <w:pPr>
              <w:jc w:val="center"/>
              <w:rPr>
                <w:color w:val="000000" w:themeColor="text1"/>
                <w:sz w:val="28"/>
                <w:szCs w:val="28"/>
              </w:rPr>
            </w:pPr>
            <w:r w:rsidRPr="0029491D">
              <w:rPr>
                <w:color w:val="000000" w:themeColor="text1"/>
                <w:sz w:val="28"/>
                <w:szCs w:val="28"/>
              </w:rPr>
              <w:t>Нигерия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E7DEDE8"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4E2E839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4C19EF0" w14:textId="77777777" w:rsidR="007B5AE2" w:rsidRPr="0029491D" w:rsidRDefault="007B5AE2" w:rsidP="00FE0AAC">
            <w:pPr>
              <w:jc w:val="center"/>
              <w:rPr>
                <w:color w:val="000000" w:themeColor="text1"/>
                <w:sz w:val="28"/>
                <w:szCs w:val="28"/>
              </w:rPr>
            </w:pPr>
            <w:r w:rsidRPr="0029491D">
              <w:rPr>
                <w:color w:val="000000" w:themeColor="text1"/>
                <w:sz w:val="28"/>
                <w:szCs w:val="28"/>
              </w:rPr>
              <w:t>82.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2FB4544" w14:textId="77777777" w:rsidR="007B5AE2" w:rsidRPr="0029491D" w:rsidRDefault="007B5AE2" w:rsidP="00FE0AAC">
            <w:pPr>
              <w:jc w:val="center"/>
              <w:rPr>
                <w:color w:val="000000" w:themeColor="text1"/>
                <w:sz w:val="28"/>
                <w:szCs w:val="28"/>
              </w:rPr>
            </w:pPr>
            <w:r w:rsidRPr="0029491D">
              <w:rPr>
                <w:color w:val="000000" w:themeColor="text1"/>
                <w:sz w:val="28"/>
                <w:szCs w:val="28"/>
              </w:rPr>
              <w:t>Нидерланды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C9D00A5"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371AB547"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97B4D43" w14:textId="77777777" w:rsidR="007B5AE2" w:rsidRPr="0029491D" w:rsidRDefault="007B5AE2" w:rsidP="00FE0AAC">
            <w:pPr>
              <w:jc w:val="center"/>
              <w:rPr>
                <w:color w:val="000000" w:themeColor="text1"/>
                <w:sz w:val="28"/>
                <w:szCs w:val="28"/>
              </w:rPr>
            </w:pPr>
            <w:r w:rsidRPr="0029491D">
              <w:rPr>
                <w:color w:val="000000" w:themeColor="text1"/>
                <w:sz w:val="28"/>
                <w:szCs w:val="28"/>
              </w:rPr>
              <w:t>83.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A4FE486" w14:textId="77777777" w:rsidR="007B5AE2" w:rsidRPr="0029491D" w:rsidRDefault="007B5AE2" w:rsidP="00FE0AAC">
            <w:pPr>
              <w:jc w:val="center"/>
              <w:rPr>
                <w:color w:val="000000" w:themeColor="text1"/>
                <w:sz w:val="28"/>
                <w:szCs w:val="28"/>
              </w:rPr>
            </w:pPr>
            <w:r w:rsidRPr="0029491D">
              <w:rPr>
                <w:color w:val="000000" w:themeColor="text1"/>
                <w:sz w:val="28"/>
                <w:szCs w:val="28"/>
              </w:rPr>
              <w:t>Новая Зеландия</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5FEB2B6"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702C90DF"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6A9315F" w14:textId="77777777" w:rsidR="007B5AE2" w:rsidRPr="0029491D" w:rsidRDefault="007B5AE2" w:rsidP="00FE0AAC">
            <w:pPr>
              <w:jc w:val="center"/>
              <w:rPr>
                <w:color w:val="000000" w:themeColor="text1"/>
                <w:sz w:val="28"/>
                <w:szCs w:val="28"/>
              </w:rPr>
            </w:pPr>
            <w:r w:rsidRPr="0029491D">
              <w:rPr>
                <w:color w:val="000000" w:themeColor="text1"/>
                <w:sz w:val="28"/>
                <w:szCs w:val="28"/>
              </w:rPr>
              <w:t>84.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3D7D569" w14:textId="77777777" w:rsidR="007B5AE2" w:rsidRPr="0029491D" w:rsidRDefault="007B5AE2" w:rsidP="00FE0AAC">
            <w:pPr>
              <w:jc w:val="center"/>
              <w:rPr>
                <w:color w:val="000000" w:themeColor="text1"/>
                <w:sz w:val="28"/>
                <w:szCs w:val="28"/>
              </w:rPr>
            </w:pPr>
            <w:r w:rsidRPr="0029491D">
              <w:rPr>
                <w:color w:val="000000" w:themeColor="text1"/>
                <w:sz w:val="28"/>
                <w:szCs w:val="28"/>
              </w:rPr>
              <w:t>Норвегия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A231D6C"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29DF72F6"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8BEB6A4" w14:textId="77777777" w:rsidR="007B5AE2" w:rsidRPr="0029491D" w:rsidRDefault="007B5AE2" w:rsidP="00FE0AAC">
            <w:pPr>
              <w:jc w:val="center"/>
              <w:rPr>
                <w:color w:val="000000" w:themeColor="text1"/>
                <w:sz w:val="28"/>
                <w:szCs w:val="28"/>
              </w:rPr>
            </w:pPr>
            <w:r w:rsidRPr="0029491D">
              <w:rPr>
                <w:color w:val="000000" w:themeColor="text1"/>
                <w:sz w:val="28"/>
                <w:szCs w:val="28"/>
              </w:rPr>
              <w:t>85.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771A6B1" w14:textId="77777777" w:rsidR="007B5AE2" w:rsidRPr="0029491D" w:rsidRDefault="007B5AE2" w:rsidP="00FE0AAC">
            <w:pPr>
              <w:jc w:val="center"/>
              <w:rPr>
                <w:color w:val="000000" w:themeColor="text1"/>
                <w:sz w:val="28"/>
                <w:szCs w:val="28"/>
              </w:rPr>
            </w:pPr>
            <w:r w:rsidRPr="0029491D">
              <w:rPr>
                <w:color w:val="000000" w:themeColor="text1"/>
                <w:sz w:val="28"/>
                <w:szCs w:val="28"/>
              </w:rPr>
              <w:t>ОАЭ</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E14AA8A"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6A4D70F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C4A0089" w14:textId="77777777" w:rsidR="007B5AE2" w:rsidRPr="0029491D" w:rsidRDefault="007B5AE2" w:rsidP="00FE0AAC">
            <w:pPr>
              <w:jc w:val="center"/>
              <w:rPr>
                <w:color w:val="000000" w:themeColor="text1"/>
                <w:sz w:val="28"/>
                <w:szCs w:val="28"/>
              </w:rPr>
            </w:pPr>
            <w:r w:rsidRPr="0029491D">
              <w:rPr>
                <w:color w:val="000000" w:themeColor="text1"/>
                <w:sz w:val="28"/>
                <w:szCs w:val="28"/>
              </w:rPr>
              <w:t>86.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E037850" w14:textId="77777777" w:rsidR="007B5AE2" w:rsidRPr="0029491D" w:rsidRDefault="007B5AE2" w:rsidP="00FE0AAC">
            <w:pPr>
              <w:jc w:val="center"/>
              <w:rPr>
                <w:color w:val="000000" w:themeColor="text1"/>
                <w:sz w:val="28"/>
                <w:szCs w:val="28"/>
              </w:rPr>
            </w:pPr>
            <w:r w:rsidRPr="0029491D">
              <w:rPr>
                <w:color w:val="000000" w:themeColor="text1"/>
                <w:sz w:val="28"/>
                <w:szCs w:val="28"/>
              </w:rPr>
              <w:t>Оман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62B684F"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3DDE451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7F3C4DE" w14:textId="77777777" w:rsidR="007B5AE2" w:rsidRPr="0029491D" w:rsidRDefault="007B5AE2" w:rsidP="00FE0AAC">
            <w:pPr>
              <w:jc w:val="center"/>
              <w:rPr>
                <w:color w:val="000000" w:themeColor="text1"/>
                <w:sz w:val="28"/>
                <w:szCs w:val="28"/>
              </w:rPr>
            </w:pPr>
            <w:r w:rsidRPr="0029491D">
              <w:rPr>
                <w:color w:val="000000" w:themeColor="text1"/>
                <w:sz w:val="28"/>
                <w:szCs w:val="28"/>
              </w:rPr>
              <w:t>87.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DD44C45" w14:textId="77777777" w:rsidR="007B5AE2" w:rsidRPr="0029491D" w:rsidRDefault="007B5AE2" w:rsidP="00FE0AAC">
            <w:pPr>
              <w:jc w:val="center"/>
              <w:rPr>
                <w:color w:val="000000" w:themeColor="text1"/>
                <w:sz w:val="28"/>
                <w:szCs w:val="28"/>
              </w:rPr>
            </w:pPr>
            <w:r w:rsidRPr="0029491D">
              <w:rPr>
                <w:color w:val="000000" w:themeColor="text1"/>
                <w:sz w:val="28"/>
                <w:szCs w:val="28"/>
              </w:rPr>
              <w:t>Пакистан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47EC1D0"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2E63FA0A"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30D7F5D" w14:textId="77777777" w:rsidR="007B5AE2" w:rsidRPr="0029491D" w:rsidRDefault="007B5AE2" w:rsidP="00FE0AAC">
            <w:pPr>
              <w:jc w:val="center"/>
              <w:rPr>
                <w:color w:val="000000" w:themeColor="text1"/>
                <w:sz w:val="28"/>
                <w:szCs w:val="28"/>
              </w:rPr>
            </w:pPr>
            <w:r w:rsidRPr="0029491D">
              <w:rPr>
                <w:color w:val="000000" w:themeColor="text1"/>
                <w:sz w:val="28"/>
                <w:szCs w:val="28"/>
              </w:rPr>
              <w:t>88.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7DBDDDE" w14:textId="77777777" w:rsidR="007B5AE2" w:rsidRPr="0029491D" w:rsidRDefault="007B5AE2" w:rsidP="00FE0AAC">
            <w:pPr>
              <w:jc w:val="center"/>
              <w:rPr>
                <w:color w:val="000000" w:themeColor="text1"/>
                <w:sz w:val="28"/>
                <w:szCs w:val="28"/>
              </w:rPr>
            </w:pPr>
            <w:r w:rsidRPr="0029491D">
              <w:rPr>
                <w:color w:val="000000" w:themeColor="text1"/>
                <w:sz w:val="28"/>
                <w:szCs w:val="28"/>
              </w:rPr>
              <w:t xml:space="preserve">Папуа новая </w:t>
            </w:r>
            <w:proofErr w:type="spellStart"/>
            <w:r w:rsidRPr="0029491D">
              <w:rPr>
                <w:color w:val="000000" w:themeColor="text1"/>
                <w:sz w:val="28"/>
                <w:szCs w:val="28"/>
              </w:rPr>
              <w:t>гвинея</w:t>
            </w:r>
            <w:proofErr w:type="spellEnd"/>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8DB4147"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58B74571"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C7C22C8" w14:textId="77777777" w:rsidR="007B5AE2" w:rsidRPr="0029491D" w:rsidRDefault="007B5AE2" w:rsidP="00FE0AAC">
            <w:pPr>
              <w:jc w:val="center"/>
              <w:rPr>
                <w:color w:val="000000" w:themeColor="text1"/>
                <w:sz w:val="28"/>
                <w:szCs w:val="28"/>
              </w:rPr>
            </w:pPr>
            <w:r w:rsidRPr="0029491D">
              <w:rPr>
                <w:color w:val="000000" w:themeColor="text1"/>
                <w:sz w:val="28"/>
                <w:szCs w:val="28"/>
              </w:rPr>
              <w:t>89.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14F21A1" w14:textId="77777777" w:rsidR="007B5AE2" w:rsidRPr="0029491D" w:rsidRDefault="007B5AE2" w:rsidP="00FE0AAC">
            <w:pPr>
              <w:jc w:val="center"/>
              <w:rPr>
                <w:color w:val="000000" w:themeColor="text1"/>
                <w:sz w:val="28"/>
                <w:szCs w:val="28"/>
              </w:rPr>
            </w:pPr>
            <w:r w:rsidRPr="0029491D">
              <w:rPr>
                <w:color w:val="000000" w:themeColor="text1"/>
                <w:sz w:val="28"/>
                <w:szCs w:val="28"/>
              </w:rPr>
              <w:t>Парагвай</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3CA088F"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0BEFBA41"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9EFE4AF" w14:textId="77777777" w:rsidR="007B5AE2" w:rsidRPr="0029491D" w:rsidRDefault="007B5AE2" w:rsidP="00FE0AAC">
            <w:pPr>
              <w:jc w:val="center"/>
              <w:rPr>
                <w:color w:val="000000" w:themeColor="text1"/>
                <w:sz w:val="28"/>
                <w:szCs w:val="28"/>
              </w:rPr>
            </w:pPr>
            <w:r w:rsidRPr="0029491D">
              <w:rPr>
                <w:color w:val="000000" w:themeColor="text1"/>
                <w:sz w:val="28"/>
                <w:szCs w:val="28"/>
              </w:rPr>
              <w:t>90.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324BEE0" w14:textId="77777777" w:rsidR="007B5AE2" w:rsidRPr="0029491D" w:rsidRDefault="007B5AE2" w:rsidP="00FE0AAC">
            <w:pPr>
              <w:jc w:val="center"/>
              <w:rPr>
                <w:color w:val="000000" w:themeColor="text1"/>
                <w:sz w:val="28"/>
                <w:szCs w:val="28"/>
              </w:rPr>
            </w:pPr>
            <w:r w:rsidRPr="0029491D">
              <w:rPr>
                <w:color w:val="000000" w:themeColor="text1"/>
                <w:sz w:val="28"/>
                <w:szCs w:val="28"/>
              </w:rPr>
              <w:t>Перу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3BB8525"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5DABAE1C"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6C912FA" w14:textId="77777777" w:rsidR="007B5AE2" w:rsidRPr="0029491D" w:rsidRDefault="007B5AE2" w:rsidP="00FE0AAC">
            <w:pPr>
              <w:jc w:val="center"/>
              <w:rPr>
                <w:color w:val="000000" w:themeColor="text1"/>
                <w:sz w:val="28"/>
                <w:szCs w:val="28"/>
              </w:rPr>
            </w:pPr>
            <w:r w:rsidRPr="0029491D">
              <w:rPr>
                <w:color w:val="000000" w:themeColor="text1"/>
                <w:sz w:val="28"/>
                <w:szCs w:val="28"/>
              </w:rPr>
              <w:t>91.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AE9BF9C" w14:textId="77777777" w:rsidR="007B5AE2" w:rsidRPr="0029491D" w:rsidRDefault="007B5AE2" w:rsidP="00FE0AAC">
            <w:pPr>
              <w:jc w:val="center"/>
              <w:rPr>
                <w:color w:val="000000" w:themeColor="text1"/>
                <w:sz w:val="28"/>
                <w:szCs w:val="28"/>
              </w:rPr>
            </w:pPr>
            <w:r w:rsidRPr="0029491D">
              <w:rPr>
                <w:color w:val="000000" w:themeColor="text1"/>
                <w:sz w:val="28"/>
                <w:szCs w:val="28"/>
              </w:rPr>
              <w:t>Польша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468A5C1"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5A7D925C"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E434F93" w14:textId="77777777" w:rsidR="007B5AE2" w:rsidRPr="0029491D" w:rsidRDefault="007B5AE2" w:rsidP="00FE0AAC">
            <w:pPr>
              <w:jc w:val="center"/>
              <w:rPr>
                <w:color w:val="000000" w:themeColor="text1"/>
                <w:sz w:val="28"/>
                <w:szCs w:val="28"/>
              </w:rPr>
            </w:pPr>
            <w:r w:rsidRPr="0029491D">
              <w:rPr>
                <w:color w:val="000000" w:themeColor="text1"/>
                <w:sz w:val="28"/>
                <w:szCs w:val="28"/>
              </w:rPr>
              <w:t>92.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750875B" w14:textId="77777777" w:rsidR="007B5AE2" w:rsidRPr="0029491D" w:rsidRDefault="007B5AE2" w:rsidP="00FE0AAC">
            <w:pPr>
              <w:jc w:val="center"/>
              <w:rPr>
                <w:color w:val="000000" w:themeColor="text1"/>
                <w:sz w:val="28"/>
                <w:szCs w:val="28"/>
              </w:rPr>
            </w:pPr>
            <w:r w:rsidRPr="0029491D">
              <w:rPr>
                <w:color w:val="000000" w:themeColor="text1"/>
                <w:sz w:val="28"/>
                <w:szCs w:val="28"/>
              </w:rPr>
              <w:t>Португалия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7657671"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2568C7BC"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E64ADF0" w14:textId="77777777" w:rsidR="007B5AE2" w:rsidRPr="0029491D" w:rsidRDefault="007B5AE2" w:rsidP="00FE0AAC">
            <w:pPr>
              <w:jc w:val="center"/>
              <w:rPr>
                <w:color w:val="000000" w:themeColor="text1"/>
                <w:sz w:val="28"/>
                <w:szCs w:val="28"/>
              </w:rPr>
            </w:pPr>
            <w:r w:rsidRPr="0029491D">
              <w:rPr>
                <w:color w:val="000000" w:themeColor="text1"/>
                <w:sz w:val="28"/>
                <w:szCs w:val="28"/>
              </w:rPr>
              <w:t>93.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77193DA" w14:textId="77777777" w:rsidR="007B5AE2" w:rsidRPr="0029491D" w:rsidRDefault="007B5AE2" w:rsidP="00FE0AAC">
            <w:pPr>
              <w:jc w:val="center"/>
              <w:rPr>
                <w:color w:val="000000" w:themeColor="text1"/>
                <w:sz w:val="28"/>
                <w:szCs w:val="28"/>
              </w:rPr>
            </w:pPr>
            <w:r w:rsidRPr="0029491D">
              <w:rPr>
                <w:color w:val="000000" w:themeColor="text1"/>
                <w:sz w:val="28"/>
                <w:szCs w:val="28"/>
              </w:rPr>
              <w:t>Румыния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B41C67E"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6D037569"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FC349CB" w14:textId="77777777" w:rsidR="007B5AE2" w:rsidRPr="0029491D" w:rsidRDefault="007B5AE2" w:rsidP="00FE0AAC">
            <w:pPr>
              <w:jc w:val="center"/>
              <w:rPr>
                <w:color w:val="000000" w:themeColor="text1"/>
                <w:sz w:val="28"/>
                <w:szCs w:val="28"/>
              </w:rPr>
            </w:pPr>
            <w:r w:rsidRPr="0029491D">
              <w:rPr>
                <w:color w:val="000000" w:themeColor="text1"/>
                <w:sz w:val="28"/>
                <w:szCs w:val="28"/>
              </w:rPr>
              <w:t>94.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1F2CA10" w14:textId="77777777" w:rsidR="007B5AE2" w:rsidRPr="0029491D" w:rsidRDefault="007B5AE2" w:rsidP="00FE0AAC">
            <w:pPr>
              <w:jc w:val="center"/>
              <w:rPr>
                <w:color w:val="000000" w:themeColor="text1"/>
                <w:sz w:val="28"/>
                <w:szCs w:val="28"/>
              </w:rPr>
            </w:pPr>
            <w:r w:rsidRPr="0029491D">
              <w:rPr>
                <w:color w:val="000000" w:themeColor="text1"/>
                <w:sz w:val="28"/>
                <w:szCs w:val="28"/>
              </w:rPr>
              <w:t>Сальвадор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A3E8F12"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39C5D9B4"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8BC2F1C" w14:textId="77777777" w:rsidR="007B5AE2" w:rsidRPr="0029491D" w:rsidRDefault="007B5AE2" w:rsidP="00FE0AAC">
            <w:pPr>
              <w:jc w:val="center"/>
              <w:rPr>
                <w:color w:val="000000" w:themeColor="text1"/>
                <w:sz w:val="28"/>
                <w:szCs w:val="28"/>
              </w:rPr>
            </w:pPr>
            <w:r w:rsidRPr="0029491D">
              <w:rPr>
                <w:color w:val="000000" w:themeColor="text1"/>
                <w:sz w:val="28"/>
                <w:szCs w:val="28"/>
              </w:rPr>
              <w:t>95.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66829A7" w14:textId="77777777" w:rsidR="007B5AE2" w:rsidRPr="0029491D" w:rsidRDefault="007B5AE2" w:rsidP="00FE0AAC">
            <w:pPr>
              <w:jc w:val="center"/>
              <w:rPr>
                <w:color w:val="000000" w:themeColor="text1"/>
                <w:sz w:val="28"/>
                <w:szCs w:val="28"/>
              </w:rPr>
            </w:pPr>
            <w:r w:rsidRPr="0029491D">
              <w:rPr>
                <w:color w:val="000000" w:themeColor="text1"/>
                <w:sz w:val="28"/>
                <w:szCs w:val="28"/>
              </w:rPr>
              <w:t>Сан Марино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512B567"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4B44F557"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63DAB73" w14:textId="77777777" w:rsidR="007B5AE2" w:rsidRPr="0029491D" w:rsidRDefault="007B5AE2" w:rsidP="00FE0AAC">
            <w:pPr>
              <w:jc w:val="center"/>
              <w:rPr>
                <w:color w:val="000000" w:themeColor="text1"/>
                <w:sz w:val="28"/>
                <w:szCs w:val="28"/>
              </w:rPr>
            </w:pPr>
            <w:r w:rsidRPr="0029491D">
              <w:rPr>
                <w:color w:val="000000" w:themeColor="text1"/>
                <w:sz w:val="28"/>
                <w:szCs w:val="28"/>
              </w:rPr>
              <w:t>96.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6E74B8C" w14:textId="77777777" w:rsidR="007B5AE2" w:rsidRPr="0029491D" w:rsidRDefault="007B5AE2" w:rsidP="00FE0AAC">
            <w:pPr>
              <w:jc w:val="center"/>
              <w:rPr>
                <w:color w:val="000000" w:themeColor="text1"/>
                <w:sz w:val="28"/>
                <w:szCs w:val="28"/>
              </w:rPr>
            </w:pPr>
            <w:r w:rsidRPr="0029491D">
              <w:rPr>
                <w:color w:val="000000" w:themeColor="text1"/>
                <w:sz w:val="28"/>
                <w:szCs w:val="28"/>
              </w:rPr>
              <w:t>Саудовская Аравия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249FB92"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08717DD9"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F84FAA0" w14:textId="77777777" w:rsidR="007B5AE2" w:rsidRPr="0029491D" w:rsidRDefault="007B5AE2" w:rsidP="00FE0AAC">
            <w:pPr>
              <w:jc w:val="center"/>
              <w:rPr>
                <w:color w:val="000000" w:themeColor="text1"/>
                <w:sz w:val="28"/>
                <w:szCs w:val="28"/>
              </w:rPr>
            </w:pPr>
            <w:r w:rsidRPr="0029491D">
              <w:rPr>
                <w:color w:val="000000" w:themeColor="text1"/>
                <w:sz w:val="28"/>
                <w:szCs w:val="28"/>
              </w:rPr>
              <w:t>97.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B8F94CF" w14:textId="77777777" w:rsidR="007B5AE2" w:rsidRPr="0029491D" w:rsidRDefault="007B5AE2" w:rsidP="00FE0AAC">
            <w:pPr>
              <w:jc w:val="center"/>
              <w:rPr>
                <w:color w:val="000000" w:themeColor="text1"/>
                <w:sz w:val="28"/>
                <w:szCs w:val="28"/>
              </w:rPr>
            </w:pPr>
            <w:r w:rsidRPr="0029491D">
              <w:rPr>
                <w:color w:val="000000" w:themeColor="text1"/>
                <w:sz w:val="28"/>
                <w:szCs w:val="28"/>
              </w:rPr>
              <w:t>Сенегал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E4C8404"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07760A00"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4F5B2FF" w14:textId="77777777" w:rsidR="007B5AE2" w:rsidRPr="0029491D" w:rsidRDefault="007B5AE2" w:rsidP="00FE0AAC">
            <w:pPr>
              <w:jc w:val="center"/>
              <w:rPr>
                <w:color w:val="000000" w:themeColor="text1"/>
                <w:sz w:val="28"/>
                <w:szCs w:val="28"/>
              </w:rPr>
            </w:pPr>
            <w:r w:rsidRPr="0029491D">
              <w:rPr>
                <w:color w:val="000000" w:themeColor="text1"/>
                <w:sz w:val="28"/>
                <w:szCs w:val="28"/>
              </w:rPr>
              <w:t>98.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0E086D9" w14:textId="77777777" w:rsidR="007B5AE2" w:rsidRPr="0029491D" w:rsidRDefault="007B5AE2" w:rsidP="00FE0AAC">
            <w:pPr>
              <w:jc w:val="center"/>
              <w:rPr>
                <w:color w:val="000000" w:themeColor="text1"/>
                <w:sz w:val="28"/>
                <w:szCs w:val="28"/>
              </w:rPr>
            </w:pPr>
            <w:r w:rsidRPr="0029491D">
              <w:rPr>
                <w:color w:val="000000" w:themeColor="text1"/>
                <w:sz w:val="28"/>
                <w:szCs w:val="28"/>
              </w:rPr>
              <w:t>Сербия</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0A2251A"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0FD133BE"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66A5447" w14:textId="77777777" w:rsidR="007B5AE2" w:rsidRPr="0029491D" w:rsidRDefault="007B5AE2" w:rsidP="00FE0AAC">
            <w:pPr>
              <w:jc w:val="center"/>
              <w:rPr>
                <w:color w:val="000000" w:themeColor="text1"/>
                <w:sz w:val="28"/>
                <w:szCs w:val="28"/>
              </w:rPr>
            </w:pPr>
            <w:r w:rsidRPr="0029491D">
              <w:rPr>
                <w:color w:val="000000" w:themeColor="text1"/>
                <w:sz w:val="28"/>
                <w:szCs w:val="28"/>
              </w:rPr>
              <w:t>99.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82FFD10" w14:textId="77777777" w:rsidR="007B5AE2" w:rsidRPr="0029491D" w:rsidRDefault="007B5AE2" w:rsidP="00FE0AAC">
            <w:pPr>
              <w:jc w:val="center"/>
              <w:rPr>
                <w:color w:val="000000" w:themeColor="text1"/>
                <w:sz w:val="28"/>
                <w:szCs w:val="28"/>
              </w:rPr>
            </w:pPr>
            <w:r w:rsidRPr="0029491D">
              <w:rPr>
                <w:color w:val="000000" w:themeColor="text1"/>
                <w:sz w:val="28"/>
                <w:szCs w:val="28"/>
              </w:rPr>
              <w:t>Сингапур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40C1D69"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570F07A5"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7BAB765" w14:textId="77777777" w:rsidR="007B5AE2" w:rsidRPr="0029491D" w:rsidRDefault="007B5AE2" w:rsidP="00FE0AAC">
            <w:pPr>
              <w:jc w:val="center"/>
              <w:rPr>
                <w:color w:val="000000" w:themeColor="text1"/>
                <w:sz w:val="28"/>
                <w:szCs w:val="28"/>
              </w:rPr>
            </w:pPr>
            <w:r w:rsidRPr="0029491D">
              <w:rPr>
                <w:color w:val="000000" w:themeColor="text1"/>
                <w:sz w:val="28"/>
                <w:szCs w:val="28"/>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11A8073" w14:textId="77777777" w:rsidR="007B5AE2" w:rsidRPr="0029491D" w:rsidRDefault="007B5AE2" w:rsidP="00FE0AAC">
            <w:pPr>
              <w:jc w:val="center"/>
              <w:rPr>
                <w:color w:val="000000" w:themeColor="text1"/>
                <w:sz w:val="28"/>
                <w:szCs w:val="28"/>
              </w:rPr>
            </w:pPr>
            <w:r w:rsidRPr="0029491D">
              <w:rPr>
                <w:color w:val="000000" w:themeColor="text1"/>
                <w:sz w:val="28"/>
                <w:szCs w:val="28"/>
              </w:rPr>
              <w:t>Сирия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0BE7EB0"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определен</w:t>
            </w:r>
          </w:p>
        </w:tc>
      </w:tr>
      <w:tr w:rsidR="007B5AE2" w:rsidRPr="0029491D" w14:paraId="74BCC621"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6A524EC" w14:textId="77777777" w:rsidR="007B5AE2" w:rsidRPr="0029491D" w:rsidRDefault="007B5AE2" w:rsidP="00FE0AAC">
            <w:pPr>
              <w:jc w:val="center"/>
              <w:rPr>
                <w:color w:val="000000" w:themeColor="text1"/>
                <w:sz w:val="28"/>
                <w:szCs w:val="28"/>
              </w:rPr>
            </w:pPr>
            <w:r w:rsidRPr="0029491D">
              <w:rPr>
                <w:color w:val="000000" w:themeColor="text1"/>
                <w:sz w:val="28"/>
                <w:szCs w:val="28"/>
              </w:rPr>
              <w:t>101.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88665B9" w14:textId="77777777" w:rsidR="007B5AE2" w:rsidRPr="0029491D" w:rsidRDefault="007B5AE2" w:rsidP="00FE0AAC">
            <w:pPr>
              <w:jc w:val="center"/>
              <w:rPr>
                <w:color w:val="000000" w:themeColor="text1"/>
                <w:sz w:val="28"/>
                <w:szCs w:val="28"/>
              </w:rPr>
            </w:pPr>
            <w:r w:rsidRPr="0029491D">
              <w:rPr>
                <w:color w:val="000000" w:themeColor="text1"/>
                <w:sz w:val="28"/>
                <w:szCs w:val="28"/>
              </w:rPr>
              <w:t>Словакия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6F94AF1"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6F473965"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909E43E" w14:textId="77777777" w:rsidR="007B5AE2" w:rsidRPr="0029491D" w:rsidRDefault="007B5AE2" w:rsidP="00FE0AAC">
            <w:pPr>
              <w:jc w:val="center"/>
              <w:rPr>
                <w:color w:val="000000" w:themeColor="text1"/>
                <w:sz w:val="28"/>
                <w:szCs w:val="28"/>
              </w:rPr>
            </w:pPr>
            <w:r w:rsidRPr="0029491D">
              <w:rPr>
                <w:color w:val="000000" w:themeColor="text1"/>
                <w:sz w:val="28"/>
                <w:szCs w:val="28"/>
              </w:rPr>
              <w:t>102.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B85C290" w14:textId="77777777" w:rsidR="007B5AE2" w:rsidRPr="0029491D" w:rsidRDefault="007B5AE2" w:rsidP="00FE0AAC">
            <w:pPr>
              <w:jc w:val="center"/>
              <w:rPr>
                <w:color w:val="000000" w:themeColor="text1"/>
                <w:sz w:val="28"/>
                <w:szCs w:val="28"/>
              </w:rPr>
            </w:pPr>
            <w:r w:rsidRPr="0029491D">
              <w:rPr>
                <w:color w:val="000000" w:themeColor="text1"/>
                <w:sz w:val="28"/>
                <w:szCs w:val="28"/>
              </w:rPr>
              <w:t>Словения</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585F650"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425EBE35"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A71CBD5" w14:textId="77777777" w:rsidR="007B5AE2" w:rsidRPr="0029491D" w:rsidRDefault="007B5AE2" w:rsidP="00FE0AAC">
            <w:pPr>
              <w:jc w:val="center"/>
              <w:rPr>
                <w:color w:val="000000" w:themeColor="text1"/>
                <w:sz w:val="28"/>
                <w:szCs w:val="28"/>
              </w:rPr>
            </w:pPr>
            <w:r w:rsidRPr="0029491D">
              <w:rPr>
                <w:color w:val="000000" w:themeColor="text1"/>
                <w:sz w:val="28"/>
                <w:szCs w:val="28"/>
              </w:rPr>
              <w:t>103.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AA572D6" w14:textId="77777777" w:rsidR="007B5AE2" w:rsidRPr="0029491D" w:rsidRDefault="007B5AE2" w:rsidP="00FE0AAC">
            <w:pPr>
              <w:jc w:val="center"/>
              <w:rPr>
                <w:color w:val="000000" w:themeColor="text1"/>
                <w:sz w:val="28"/>
                <w:szCs w:val="28"/>
              </w:rPr>
            </w:pPr>
            <w:r w:rsidRPr="0029491D">
              <w:rPr>
                <w:color w:val="000000" w:themeColor="text1"/>
                <w:sz w:val="28"/>
                <w:szCs w:val="28"/>
              </w:rPr>
              <w:t>США</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8334805"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07B44DE2"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7B3E1A7" w14:textId="77777777" w:rsidR="007B5AE2" w:rsidRPr="0029491D" w:rsidRDefault="007B5AE2" w:rsidP="00FE0AAC">
            <w:pPr>
              <w:jc w:val="center"/>
              <w:rPr>
                <w:color w:val="000000" w:themeColor="text1"/>
                <w:sz w:val="28"/>
                <w:szCs w:val="28"/>
              </w:rPr>
            </w:pPr>
            <w:r w:rsidRPr="0029491D">
              <w:rPr>
                <w:color w:val="000000" w:themeColor="text1"/>
                <w:sz w:val="28"/>
                <w:szCs w:val="28"/>
              </w:rPr>
              <w:t>104.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AE49ACF" w14:textId="77777777" w:rsidR="007B5AE2" w:rsidRPr="0029491D" w:rsidRDefault="007B5AE2" w:rsidP="00FE0AAC">
            <w:pPr>
              <w:jc w:val="center"/>
              <w:rPr>
                <w:color w:val="000000" w:themeColor="text1"/>
                <w:sz w:val="28"/>
                <w:szCs w:val="28"/>
              </w:rPr>
            </w:pPr>
            <w:proofErr w:type="spellStart"/>
            <w:r w:rsidRPr="0029491D">
              <w:rPr>
                <w:color w:val="000000" w:themeColor="text1"/>
                <w:sz w:val="28"/>
                <w:szCs w:val="28"/>
              </w:rPr>
              <w:t>Тайланд</w:t>
            </w:r>
            <w:proofErr w:type="spellEnd"/>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F13DA8F" w14:textId="77777777" w:rsidR="007B5AE2" w:rsidRPr="0029491D" w:rsidRDefault="007B5AE2" w:rsidP="00FE0AAC">
            <w:pPr>
              <w:jc w:val="center"/>
              <w:rPr>
                <w:color w:val="000000" w:themeColor="text1"/>
                <w:sz w:val="28"/>
                <w:szCs w:val="28"/>
              </w:rPr>
            </w:pPr>
            <w:r w:rsidRPr="0029491D">
              <w:rPr>
                <w:color w:val="000000" w:themeColor="text1"/>
                <w:sz w:val="28"/>
                <w:szCs w:val="28"/>
              </w:rPr>
              <w:t>Запрещена </w:t>
            </w:r>
          </w:p>
        </w:tc>
      </w:tr>
      <w:tr w:rsidR="007B5AE2" w:rsidRPr="0029491D" w14:paraId="69BF0461"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B1C97D7" w14:textId="77777777" w:rsidR="007B5AE2" w:rsidRPr="0029491D" w:rsidRDefault="007B5AE2" w:rsidP="00FE0AAC">
            <w:pPr>
              <w:jc w:val="center"/>
              <w:rPr>
                <w:color w:val="000000" w:themeColor="text1"/>
                <w:sz w:val="28"/>
                <w:szCs w:val="28"/>
              </w:rPr>
            </w:pPr>
            <w:r w:rsidRPr="0029491D">
              <w:rPr>
                <w:color w:val="000000" w:themeColor="text1"/>
                <w:sz w:val="28"/>
                <w:szCs w:val="28"/>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2F9EA8D" w14:textId="77777777" w:rsidR="007B5AE2" w:rsidRPr="0029491D" w:rsidRDefault="007B5AE2" w:rsidP="00FE0AAC">
            <w:pPr>
              <w:jc w:val="center"/>
              <w:rPr>
                <w:color w:val="000000" w:themeColor="text1"/>
                <w:sz w:val="28"/>
                <w:szCs w:val="28"/>
              </w:rPr>
            </w:pPr>
            <w:r w:rsidRPr="0029491D">
              <w:rPr>
                <w:color w:val="000000" w:themeColor="text1"/>
                <w:sz w:val="28"/>
                <w:szCs w:val="28"/>
              </w:rPr>
              <w:t>Турция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8A7D5B9"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0A65F530"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017FCD7" w14:textId="77777777" w:rsidR="007B5AE2" w:rsidRPr="0029491D" w:rsidRDefault="007B5AE2" w:rsidP="00FE0AAC">
            <w:pPr>
              <w:jc w:val="center"/>
              <w:rPr>
                <w:color w:val="000000" w:themeColor="text1"/>
                <w:sz w:val="28"/>
                <w:szCs w:val="28"/>
              </w:rPr>
            </w:pPr>
            <w:r w:rsidRPr="0029491D">
              <w:rPr>
                <w:color w:val="000000" w:themeColor="text1"/>
                <w:sz w:val="28"/>
                <w:szCs w:val="28"/>
              </w:rPr>
              <w:t>106.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34BAAC3" w14:textId="77777777" w:rsidR="007B5AE2" w:rsidRPr="0029491D" w:rsidRDefault="007B5AE2" w:rsidP="00FE0AAC">
            <w:pPr>
              <w:jc w:val="center"/>
              <w:rPr>
                <w:color w:val="000000" w:themeColor="text1"/>
                <w:sz w:val="28"/>
                <w:szCs w:val="28"/>
              </w:rPr>
            </w:pPr>
            <w:r w:rsidRPr="0029491D">
              <w:rPr>
                <w:color w:val="000000" w:themeColor="text1"/>
                <w:sz w:val="28"/>
                <w:szCs w:val="28"/>
              </w:rPr>
              <w:t>Таджикистан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8E2A878" w14:textId="77777777" w:rsidR="007B5AE2" w:rsidRPr="0029491D" w:rsidRDefault="007B5AE2" w:rsidP="00FE0AAC">
            <w:pPr>
              <w:jc w:val="center"/>
              <w:rPr>
                <w:color w:val="000000" w:themeColor="text1"/>
                <w:sz w:val="28"/>
                <w:szCs w:val="28"/>
              </w:rPr>
            </w:pPr>
            <w:r w:rsidRPr="0029491D">
              <w:rPr>
                <w:color w:val="000000" w:themeColor="text1"/>
                <w:sz w:val="28"/>
                <w:szCs w:val="28"/>
              </w:rPr>
              <w:t xml:space="preserve">Статус не </w:t>
            </w:r>
            <w:proofErr w:type="gramStart"/>
            <w:r w:rsidRPr="0029491D">
              <w:rPr>
                <w:color w:val="000000" w:themeColor="text1"/>
                <w:sz w:val="28"/>
                <w:szCs w:val="28"/>
              </w:rPr>
              <w:t>определён )</w:t>
            </w:r>
            <w:proofErr w:type="gramEnd"/>
          </w:p>
        </w:tc>
      </w:tr>
      <w:tr w:rsidR="007B5AE2" w:rsidRPr="0029491D" w14:paraId="1C206F4B"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47BF401" w14:textId="77777777" w:rsidR="007B5AE2" w:rsidRPr="0029491D" w:rsidRDefault="007B5AE2" w:rsidP="00FE0AAC">
            <w:pPr>
              <w:jc w:val="center"/>
              <w:rPr>
                <w:color w:val="000000" w:themeColor="text1"/>
                <w:sz w:val="28"/>
                <w:szCs w:val="28"/>
              </w:rPr>
            </w:pPr>
            <w:r w:rsidRPr="0029491D">
              <w:rPr>
                <w:color w:val="000000" w:themeColor="text1"/>
                <w:sz w:val="28"/>
                <w:szCs w:val="28"/>
              </w:rPr>
              <w:t>107.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24C7B5E" w14:textId="77777777" w:rsidR="007B5AE2" w:rsidRPr="0029491D" w:rsidRDefault="007B5AE2" w:rsidP="00FE0AAC">
            <w:pPr>
              <w:jc w:val="center"/>
              <w:rPr>
                <w:color w:val="000000" w:themeColor="text1"/>
                <w:sz w:val="28"/>
                <w:szCs w:val="28"/>
              </w:rPr>
            </w:pPr>
            <w:r w:rsidRPr="0029491D">
              <w:rPr>
                <w:color w:val="000000" w:themeColor="text1"/>
                <w:sz w:val="28"/>
                <w:szCs w:val="28"/>
              </w:rPr>
              <w:t>Туркменистан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B25970B"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02903D26"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35A521C" w14:textId="77777777" w:rsidR="007B5AE2" w:rsidRPr="0029491D" w:rsidRDefault="007B5AE2" w:rsidP="00FE0AAC">
            <w:pPr>
              <w:jc w:val="center"/>
              <w:rPr>
                <w:color w:val="000000" w:themeColor="text1"/>
                <w:sz w:val="28"/>
                <w:szCs w:val="28"/>
              </w:rPr>
            </w:pPr>
            <w:r w:rsidRPr="0029491D">
              <w:rPr>
                <w:color w:val="000000" w:themeColor="text1"/>
                <w:sz w:val="28"/>
                <w:szCs w:val="28"/>
              </w:rPr>
              <w:lastRenderedPageBreak/>
              <w:t>108.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B0CC90C" w14:textId="77777777" w:rsidR="007B5AE2" w:rsidRPr="0029491D" w:rsidRDefault="007B5AE2" w:rsidP="00FE0AAC">
            <w:pPr>
              <w:jc w:val="center"/>
              <w:rPr>
                <w:color w:val="000000" w:themeColor="text1"/>
                <w:sz w:val="28"/>
                <w:szCs w:val="28"/>
              </w:rPr>
            </w:pPr>
            <w:r w:rsidRPr="0029491D">
              <w:rPr>
                <w:color w:val="000000" w:themeColor="text1"/>
                <w:sz w:val="28"/>
                <w:szCs w:val="28"/>
              </w:rPr>
              <w:t>Узбекистан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489B923"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67F4DBFC"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2868E94" w14:textId="77777777" w:rsidR="007B5AE2" w:rsidRPr="0029491D" w:rsidRDefault="007B5AE2" w:rsidP="00FE0AAC">
            <w:pPr>
              <w:jc w:val="center"/>
              <w:rPr>
                <w:color w:val="000000" w:themeColor="text1"/>
                <w:sz w:val="28"/>
                <w:szCs w:val="28"/>
              </w:rPr>
            </w:pPr>
            <w:r w:rsidRPr="0029491D">
              <w:rPr>
                <w:color w:val="000000" w:themeColor="text1"/>
                <w:sz w:val="28"/>
                <w:szCs w:val="28"/>
              </w:rPr>
              <w:t>109.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F18B151" w14:textId="77777777" w:rsidR="007B5AE2" w:rsidRPr="0029491D" w:rsidRDefault="007B5AE2" w:rsidP="00FE0AAC">
            <w:pPr>
              <w:jc w:val="center"/>
              <w:rPr>
                <w:color w:val="000000" w:themeColor="text1"/>
                <w:sz w:val="28"/>
                <w:szCs w:val="28"/>
              </w:rPr>
            </w:pPr>
            <w:r w:rsidRPr="0029491D">
              <w:rPr>
                <w:color w:val="000000" w:themeColor="text1"/>
                <w:sz w:val="28"/>
                <w:szCs w:val="28"/>
              </w:rPr>
              <w:t>Украина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1572A0B"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38294430"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7A83348" w14:textId="77777777" w:rsidR="007B5AE2" w:rsidRPr="0029491D" w:rsidRDefault="007B5AE2" w:rsidP="00FE0AAC">
            <w:pPr>
              <w:jc w:val="center"/>
              <w:rPr>
                <w:color w:val="000000" w:themeColor="text1"/>
                <w:sz w:val="28"/>
                <w:szCs w:val="28"/>
              </w:rPr>
            </w:pPr>
            <w:r w:rsidRPr="0029491D">
              <w:rPr>
                <w:color w:val="000000" w:themeColor="text1"/>
                <w:sz w:val="28"/>
                <w:szCs w:val="28"/>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AC417BD" w14:textId="77777777" w:rsidR="007B5AE2" w:rsidRPr="0029491D" w:rsidRDefault="007B5AE2" w:rsidP="00FE0AAC">
            <w:pPr>
              <w:jc w:val="center"/>
              <w:rPr>
                <w:color w:val="000000" w:themeColor="text1"/>
                <w:sz w:val="28"/>
                <w:szCs w:val="28"/>
              </w:rPr>
            </w:pPr>
            <w:r w:rsidRPr="0029491D">
              <w:rPr>
                <w:color w:val="000000" w:themeColor="text1"/>
                <w:sz w:val="28"/>
                <w:szCs w:val="28"/>
              </w:rPr>
              <w:t>Уругвай</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FCF8B8B"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56908374"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229C679" w14:textId="77777777" w:rsidR="007B5AE2" w:rsidRPr="0029491D" w:rsidRDefault="007B5AE2" w:rsidP="00FE0AAC">
            <w:pPr>
              <w:jc w:val="center"/>
              <w:rPr>
                <w:color w:val="000000" w:themeColor="text1"/>
                <w:sz w:val="28"/>
                <w:szCs w:val="28"/>
              </w:rPr>
            </w:pPr>
            <w:r w:rsidRPr="0029491D">
              <w:rPr>
                <w:color w:val="000000" w:themeColor="text1"/>
                <w:sz w:val="28"/>
                <w:szCs w:val="28"/>
              </w:rPr>
              <w:t>111.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7AFCC0D" w14:textId="77777777" w:rsidR="007B5AE2" w:rsidRPr="0029491D" w:rsidRDefault="007B5AE2" w:rsidP="00FE0AAC">
            <w:pPr>
              <w:jc w:val="center"/>
              <w:rPr>
                <w:color w:val="000000" w:themeColor="text1"/>
                <w:sz w:val="28"/>
                <w:szCs w:val="28"/>
              </w:rPr>
            </w:pPr>
            <w:r w:rsidRPr="0029491D">
              <w:rPr>
                <w:color w:val="000000" w:themeColor="text1"/>
                <w:sz w:val="28"/>
                <w:szCs w:val="28"/>
              </w:rPr>
              <w:t>Филиппины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E33DC1F"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31C4AB50"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10FCC17" w14:textId="77777777" w:rsidR="007B5AE2" w:rsidRPr="0029491D" w:rsidRDefault="007B5AE2" w:rsidP="00FE0AAC">
            <w:pPr>
              <w:jc w:val="center"/>
              <w:rPr>
                <w:color w:val="000000" w:themeColor="text1"/>
                <w:sz w:val="28"/>
                <w:szCs w:val="28"/>
              </w:rPr>
            </w:pPr>
            <w:r w:rsidRPr="0029491D">
              <w:rPr>
                <w:color w:val="000000" w:themeColor="text1"/>
                <w:sz w:val="28"/>
                <w:szCs w:val="28"/>
              </w:rPr>
              <w:t>112.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61544C1" w14:textId="77777777" w:rsidR="007B5AE2" w:rsidRPr="0029491D" w:rsidRDefault="007B5AE2" w:rsidP="00FE0AAC">
            <w:pPr>
              <w:jc w:val="center"/>
              <w:rPr>
                <w:color w:val="000000" w:themeColor="text1"/>
                <w:sz w:val="28"/>
                <w:szCs w:val="28"/>
              </w:rPr>
            </w:pPr>
            <w:r w:rsidRPr="0029491D">
              <w:rPr>
                <w:color w:val="000000" w:themeColor="text1"/>
                <w:sz w:val="28"/>
                <w:szCs w:val="28"/>
              </w:rPr>
              <w:t>Финляндия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8FB7503"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7F5683AC"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0ECF0E1" w14:textId="77777777" w:rsidR="007B5AE2" w:rsidRPr="0029491D" w:rsidRDefault="007B5AE2" w:rsidP="00FE0AAC">
            <w:pPr>
              <w:jc w:val="center"/>
              <w:rPr>
                <w:color w:val="000000" w:themeColor="text1"/>
                <w:sz w:val="28"/>
                <w:szCs w:val="28"/>
              </w:rPr>
            </w:pPr>
            <w:r w:rsidRPr="0029491D">
              <w:rPr>
                <w:color w:val="000000" w:themeColor="text1"/>
                <w:sz w:val="28"/>
                <w:szCs w:val="28"/>
              </w:rPr>
              <w:t>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CE1D940" w14:textId="77777777" w:rsidR="007B5AE2" w:rsidRPr="0029491D" w:rsidRDefault="007B5AE2" w:rsidP="00FE0AAC">
            <w:pPr>
              <w:jc w:val="center"/>
              <w:rPr>
                <w:color w:val="000000" w:themeColor="text1"/>
                <w:sz w:val="28"/>
                <w:szCs w:val="28"/>
              </w:rPr>
            </w:pPr>
            <w:r w:rsidRPr="0029491D">
              <w:rPr>
                <w:color w:val="000000" w:themeColor="text1"/>
                <w:sz w:val="28"/>
                <w:szCs w:val="28"/>
              </w:rPr>
              <w:t>Франция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F587391"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397CC957"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5066362" w14:textId="77777777" w:rsidR="007B5AE2" w:rsidRPr="0029491D" w:rsidRDefault="007B5AE2" w:rsidP="00FE0AAC">
            <w:pPr>
              <w:jc w:val="center"/>
              <w:rPr>
                <w:color w:val="000000" w:themeColor="text1"/>
                <w:sz w:val="28"/>
                <w:szCs w:val="28"/>
              </w:rPr>
            </w:pPr>
            <w:r w:rsidRPr="0029491D">
              <w:rPr>
                <w:color w:val="000000" w:themeColor="text1"/>
                <w:sz w:val="28"/>
                <w:szCs w:val="28"/>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11F70DB" w14:textId="77777777" w:rsidR="007B5AE2" w:rsidRPr="0029491D" w:rsidRDefault="007B5AE2" w:rsidP="00FE0AAC">
            <w:pPr>
              <w:jc w:val="center"/>
              <w:rPr>
                <w:color w:val="000000" w:themeColor="text1"/>
                <w:sz w:val="28"/>
                <w:szCs w:val="28"/>
              </w:rPr>
            </w:pPr>
            <w:r w:rsidRPr="0029491D">
              <w:rPr>
                <w:color w:val="000000" w:themeColor="text1"/>
                <w:sz w:val="28"/>
                <w:szCs w:val="28"/>
              </w:rPr>
              <w:t>Хорватия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E395B9F"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761B5A25"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344DBA3" w14:textId="77777777" w:rsidR="007B5AE2" w:rsidRPr="0029491D" w:rsidRDefault="007B5AE2" w:rsidP="00FE0AAC">
            <w:pPr>
              <w:jc w:val="center"/>
              <w:rPr>
                <w:color w:val="000000" w:themeColor="text1"/>
                <w:sz w:val="28"/>
                <w:szCs w:val="28"/>
              </w:rPr>
            </w:pPr>
            <w:r w:rsidRPr="0029491D">
              <w:rPr>
                <w:color w:val="000000" w:themeColor="text1"/>
                <w:sz w:val="28"/>
                <w:szCs w:val="28"/>
              </w:rPr>
              <w:t>115.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3AAA534" w14:textId="77777777" w:rsidR="007B5AE2" w:rsidRPr="0029491D" w:rsidRDefault="007B5AE2" w:rsidP="00FE0AAC">
            <w:pPr>
              <w:jc w:val="center"/>
              <w:rPr>
                <w:color w:val="000000" w:themeColor="text1"/>
                <w:sz w:val="28"/>
                <w:szCs w:val="28"/>
              </w:rPr>
            </w:pPr>
            <w:r w:rsidRPr="0029491D">
              <w:rPr>
                <w:color w:val="000000" w:themeColor="text1"/>
                <w:sz w:val="28"/>
                <w:szCs w:val="28"/>
              </w:rPr>
              <w:t>Черногория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4907D15"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48F1E215"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25E31F5" w14:textId="77777777" w:rsidR="007B5AE2" w:rsidRPr="0029491D" w:rsidRDefault="007B5AE2" w:rsidP="00FE0AAC">
            <w:pPr>
              <w:jc w:val="center"/>
              <w:rPr>
                <w:color w:val="000000" w:themeColor="text1"/>
                <w:sz w:val="28"/>
                <w:szCs w:val="28"/>
              </w:rPr>
            </w:pPr>
            <w:r w:rsidRPr="0029491D">
              <w:rPr>
                <w:color w:val="000000" w:themeColor="text1"/>
                <w:sz w:val="28"/>
                <w:szCs w:val="28"/>
              </w:rPr>
              <w:t>116.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2AF48DD" w14:textId="77777777" w:rsidR="007B5AE2" w:rsidRPr="0029491D" w:rsidRDefault="007B5AE2" w:rsidP="00FE0AAC">
            <w:pPr>
              <w:jc w:val="center"/>
              <w:rPr>
                <w:color w:val="000000" w:themeColor="text1"/>
                <w:sz w:val="28"/>
                <w:szCs w:val="28"/>
              </w:rPr>
            </w:pPr>
            <w:r w:rsidRPr="0029491D">
              <w:rPr>
                <w:color w:val="000000" w:themeColor="text1"/>
                <w:sz w:val="28"/>
                <w:szCs w:val="28"/>
              </w:rPr>
              <w:t>Чехия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98B1D5A"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6DB89E18"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27B180C" w14:textId="77777777" w:rsidR="007B5AE2" w:rsidRPr="0029491D" w:rsidRDefault="007B5AE2" w:rsidP="00FE0AAC">
            <w:pPr>
              <w:jc w:val="center"/>
              <w:rPr>
                <w:color w:val="000000" w:themeColor="text1"/>
                <w:sz w:val="28"/>
                <w:szCs w:val="28"/>
              </w:rPr>
            </w:pPr>
            <w:r w:rsidRPr="0029491D">
              <w:rPr>
                <w:color w:val="000000" w:themeColor="text1"/>
                <w:sz w:val="28"/>
                <w:szCs w:val="28"/>
              </w:rPr>
              <w:t>117.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75644B9" w14:textId="77777777" w:rsidR="007B5AE2" w:rsidRPr="0029491D" w:rsidRDefault="007B5AE2" w:rsidP="00FE0AAC">
            <w:pPr>
              <w:jc w:val="center"/>
              <w:rPr>
                <w:color w:val="000000" w:themeColor="text1"/>
                <w:sz w:val="28"/>
                <w:szCs w:val="28"/>
              </w:rPr>
            </w:pPr>
            <w:r w:rsidRPr="0029491D">
              <w:rPr>
                <w:color w:val="000000" w:themeColor="text1"/>
                <w:sz w:val="28"/>
                <w:szCs w:val="28"/>
              </w:rPr>
              <w:t>Чили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397482C"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4DE426E2"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E95DDF3" w14:textId="77777777" w:rsidR="007B5AE2" w:rsidRPr="0029491D" w:rsidRDefault="007B5AE2" w:rsidP="00FE0AAC">
            <w:pPr>
              <w:jc w:val="center"/>
              <w:rPr>
                <w:color w:val="000000" w:themeColor="text1"/>
                <w:sz w:val="28"/>
                <w:szCs w:val="28"/>
              </w:rPr>
            </w:pPr>
            <w:r w:rsidRPr="0029491D">
              <w:rPr>
                <w:color w:val="000000" w:themeColor="text1"/>
                <w:sz w:val="28"/>
                <w:szCs w:val="28"/>
              </w:rPr>
              <w:t>118.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670AE63" w14:textId="77777777" w:rsidR="007B5AE2" w:rsidRPr="0029491D" w:rsidRDefault="007B5AE2" w:rsidP="00FE0AAC">
            <w:pPr>
              <w:jc w:val="center"/>
              <w:rPr>
                <w:color w:val="000000" w:themeColor="text1"/>
                <w:sz w:val="28"/>
                <w:szCs w:val="28"/>
              </w:rPr>
            </w:pPr>
            <w:r w:rsidRPr="0029491D">
              <w:rPr>
                <w:color w:val="000000" w:themeColor="text1"/>
                <w:sz w:val="28"/>
                <w:szCs w:val="28"/>
              </w:rPr>
              <w:t>Швейцария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BDED027"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200C74C2"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4B48737" w14:textId="77777777" w:rsidR="007B5AE2" w:rsidRPr="0029491D" w:rsidRDefault="007B5AE2" w:rsidP="00FE0AAC">
            <w:pPr>
              <w:jc w:val="center"/>
              <w:rPr>
                <w:color w:val="000000" w:themeColor="text1"/>
                <w:sz w:val="28"/>
                <w:szCs w:val="28"/>
              </w:rPr>
            </w:pPr>
            <w:r w:rsidRPr="0029491D">
              <w:rPr>
                <w:color w:val="000000" w:themeColor="text1"/>
                <w:sz w:val="28"/>
                <w:szCs w:val="28"/>
              </w:rPr>
              <w:t>119.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CB41E06" w14:textId="77777777" w:rsidR="007B5AE2" w:rsidRPr="0029491D" w:rsidRDefault="007B5AE2" w:rsidP="00FE0AAC">
            <w:pPr>
              <w:jc w:val="center"/>
              <w:rPr>
                <w:color w:val="000000" w:themeColor="text1"/>
                <w:sz w:val="28"/>
                <w:szCs w:val="28"/>
              </w:rPr>
            </w:pPr>
            <w:r w:rsidRPr="0029491D">
              <w:rPr>
                <w:color w:val="000000" w:themeColor="text1"/>
                <w:sz w:val="28"/>
                <w:szCs w:val="28"/>
              </w:rPr>
              <w:t>Швеция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4F0AC3E"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3F9F04DE"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8E7ECBA" w14:textId="77777777" w:rsidR="007B5AE2" w:rsidRPr="0029491D" w:rsidRDefault="007B5AE2" w:rsidP="00FE0AAC">
            <w:pPr>
              <w:jc w:val="center"/>
              <w:rPr>
                <w:color w:val="000000" w:themeColor="text1"/>
                <w:sz w:val="28"/>
                <w:szCs w:val="28"/>
              </w:rPr>
            </w:pPr>
            <w:r w:rsidRPr="0029491D">
              <w:rPr>
                <w:color w:val="000000" w:themeColor="text1"/>
                <w:sz w:val="28"/>
                <w:szCs w:val="28"/>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4716288" w14:textId="77777777" w:rsidR="007B5AE2" w:rsidRPr="0029491D" w:rsidRDefault="007B5AE2" w:rsidP="00FE0AAC">
            <w:pPr>
              <w:jc w:val="center"/>
              <w:rPr>
                <w:color w:val="000000" w:themeColor="text1"/>
                <w:sz w:val="28"/>
                <w:szCs w:val="28"/>
              </w:rPr>
            </w:pPr>
            <w:r w:rsidRPr="0029491D">
              <w:rPr>
                <w:color w:val="000000" w:themeColor="text1"/>
                <w:sz w:val="28"/>
                <w:szCs w:val="28"/>
              </w:rPr>
              <w:t>Шри ланка</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CDDAF68"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5D6CA893"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28A9B8E" w14:textId="77777777" w:rsidR="007B5AE2" w:rsidRPr="0029491D" w:rsidRDefault="007B5AE2" w:rsidP="00FE0AAC">
            <w:pPr>
              <w:jc w:val="center"/>
              <w:rPr>
                <w:color w:val="000000" w:themeColor="text1"/>
                <w:sz w:val="28"/>
                <w:szCs w:val="28"/>
              </w:rPr>
            </w:pPr>
            <w:r w:rsidRPr="0029491D">
              <w:rPr>
                <w:color w:val="000000" w:themeColor="text1"/>
                <w:sz w:val="28"/>
                <w:szCs w:val="28"/>
              </w:rPr>
              <w:t>121.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A7E676F" w14:textId="77777777" w:rsidR="007B5AE2" w:rsidRPr="0029491D" w:rsidRDefault="007B5AE2" w:rsidP="00FE0AAC">
            <w:pPr>
              <w:jc w:val="center"/>
              <w:rPr>
                <w:color w:val="000000" w:themeColor="text1"/>
                <w:sz w:val="28"/>
                <w:szCs w:val="28"/>
              </w:rPr>
            </w:pPr>
            <w:r w:rsidRPr="0029491D">
              <w:rPr>
                <w:color w:val="000000" w:themeColor="text1"/>
                <w:sz w:val="28"/>
                <w:szCs w:val="28"/>
              </w:rPr>
              <w:t>Эквадор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E52E6CA" w14:textId="77777777" w:rsidR="007B5AE2" w:rsidRPr="0029491D" w:rsidRDefault="007B5AE2" w:rsidP="00FE0AAC">
            <w:pPr>
              <w:jc w:val="center"/>
              <w:rPr>
                <w:color w:val="000000" w:themeColor="text1"/>
                <w:sz w:val="28"/>
                <w:szCs w:val="28"/>
              </w:rPr>
            </w:pPr>
            <w:r w:rsidRPr="0029491D">
              <w:rPr>
                <w:color w:val="000000" w:themeColor="text1"/>
                <w:sz w:val="28"/>
                <w:szCs w:val="28"/>
              </w:rPr>
              <w:t>Запрещена </w:t>
            </w:r>
          </w:p>
        </w:tc>
      </w:tr>
      <w:tr w:rsidR="007B5AE2" w:rsidRPr="0029491D" w14:paraId="206B805C"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C8BFD66" w14:textId="77777777" w:rsidR="007B5AE2" w:rsidRPr="0029491D" w:rsidRDefault="007B5AE2" w:rsidP="00FE0AAC">
            <w:pPr>
              <w:jc w:val="center"/>
              <w:rPr>
                <w:color w:val="000000" w:themeColor="text1"/>
                <w:sz w:val="28"/>
                <w:szCs w:val="28"/>
              </w:rPr>
            </w:pPr>
            <w:r w:rsidRPr="0029491D">
              <w:rPr>
                <w:color w:val="000000" w:themeColor="text1"/>
                <w:sz w:val="28"/>
                <w:szCs w:val="28"/>
              </w:rPr>
              <w:t>122.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184FE69" w14:textId="77777777" w:rsidR="007B5AE2" w:rsidRPr="0029491D" w:rsidRDefault="007B5AE2" w:rsidP="00FE0AAC">
            <w:pPr>
              <w:jc w:val="center"/>
              <w:rPr>
                <w:color w:val="000000" w:themeColor="text1"/>
                <w:sz w:val="28"/>
                <w:szCs w:val="28"/>
              </w:rPr>
            </w:pPr>
            <w:r w:rsidRPr="0029491D">
              <w:rPr>
                <w:color w:val="000000" w:themeColor="text1"/>
                <w:sz w:val="28"/>
                <w:szCs w:val="28"/>
              </w:rPr>
              <w:t>Эстония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620B925"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1ADD25CF"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727FA93" w14:textId="77777777" w:rsidR="007B5AE2" w:rsidRPr="0029491D" w:rsidRDefault="007B5AE2" w:rsidP="00FE0AAC">
            <w:pPr>
              <w:jc w:val="center"/>
              <w:rPr>
                <w:color w:val="000000" w:themeColor="text1"/>
                <w:sz w:val="28"/>
                <w:szCs w:val="28"/>
              </w:rPr>
            </w:pPr>
            <w:r w:rsidRPr="0029491D">
              <w:rPr>
                <w:color w:val="000000" w:themeColor="text1"/>
                <w:sz w:val="28"/>
                <w:szCs w:val="28"/>
              </w:rPr>
              <w:t>123.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3C4B93D" w14:textId="77777777" w:rsidR="007B5AE2" w:rsidRPr="0029491D" w:rsidRDefault="007B5AE2" w:rsidP="00FE0AAC">
            <w:pPr>
              <w:jc w:val="center"/>
              <w:rPr>
                <w:color w:val="000000" w:themeColor="text1"/>
                <w:sz w:val="28"/>
                <w:szCs w:val="28"/>
              </w:rPr>
            </w:pPr>
            <w:r w:rsidRPr="0029491D">
              <w:rPr>
                <w:color w:val="000000" w:themeColor="text1"/>
                <w:sz w:val="28"/>
                <w:szCs w:val="28"/>
              </w:rPr>
              <w:t>ЮАР</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D0318DA"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r w:rsidR="007B5AE2" w:rsidRPr="0029491D" w14:paraId="095CF5CF"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1003C09" w14:textId="77777777" w:rsidR="007B5AE2" w:rsidRPr="0029491D" w:rsidRDefault="007B5AE2" w:rsidP="00FE0AAC">
            <w:pPr>
              <w:jc w:val="center"/>
              <w:rPr>
                <w:color w:val="000000" w:themeColor="text1"/>
                <w:sz w:val="28"/>
                <w:szCs w:val="28"/>
              </w:rPr>
            </w:pPr>
            <w:r w:rsidRPr="0029491D">
              <w:rPr>
                <w:color w:val="000000" w:themeColor="text1"/>
                <w:sz w:val="28"/>
                <w:szCs w:val="28"/>
              </w:rPr>
              <w:t>124.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10BE3D5" w14:textId="77777777" w:rsidR="007B5AE2" w:rsidRPr="0029491D" w:rsidRDefault="007B5AE2" w:rsidP="00FE0AAC">
            <w:pPr>
              <w:jc w:val="center"/>
              <w:rPr>
                <w:color w:val="000000" w:themeColor="text1"/>
                <w:sz w:val="28"/>
                <w:szCs w:val="28"/>
              </w:rPr>
            </w:pPr>
            <w:r w:rsidRPr="0029491D">
              <w:rPr>
                <w:color w:val="000000" w:themeColor="text1"/>
                <w:sz w:val="28"/>
                <w:szCs w:val="28"/>
              </w:rPr>
              <w:t>Ямайка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03055EA" w14:textId="77777777" w:rsidR="007B5AE2" w:rsidRPr="0029491D" w:rsidRDefault="007B5AE2" w:rsidP="00FE0AAC">
            <w:pPr>
              <w:jc w:val="center"/>
              <w:rPr>
                <w:color w:val="000000" w:themeColor="text1"/>
                <w:sz w:val="28"/>
                <w:szCs w:val="28"/>
              </w:rPr>
            </w:pPr>
            <w:r w:rsidRPr="0029491D">
              <w:rPr>
                <w:color w:val="000000" w:themeColor="text1"/>
                <w:sz w:val="28"/>
                <w:szCs w:val="28"/>
              </w:rPr>
              <w:t>Статус не определён </w:t>
            </w:r>
          </w:p>
        </w:tc>
      </w:tr>
      <w:tr w:rsidR="007B5AE2" w:rsidRPr="0029491D" w14:paraId="5DDE78B2" w14:textId="77777777" w:rsidTr="00FE0AAC">
        <w:trPr>
          <w:trHeight w:val="31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E4ECD28" w14:textId="77777777" w:rsidR="007B5AE2" w:rsidRPr="0029491D" w:rsidRDefault="007B5AE2" w:rsidP="00FE0AAC">
            <w:pPr>
              <w:jc w:val="center"/>
              <w:rPr>
                <w:color w:val="000000" w:themeColor="text1"/>
                <w:sz w:val="28"/>
                <w:szCs w:val="28"/>
              </w:rPr>
            </w:pPr>
            <w:r w:rsidRPr="0029491D">
              <w:rPr>
                <w:color w:val="000000" w:themeColor="text1"/>
                <w:sz w:val="28"/>
                <w:szCs w:val="28"/>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02151E5" w14:textId="77777777" w:rsidR="007B5AE2" w:rsidRPr="0029491D" w:rsidRDefault="007B5AE2" w:rsidP="00FE0AAC">
            <w:pPr>
              <w:jc w:val="center"/>
              <w:rPr>
                <w:color w:val="000000" w:themeColor="text1"/>
                <w:sz w:val="28"/>
                <w:szCs w:val="28"/>
              </w:rPr>
            </w:pPr>
            <w:r w:rsidRPr="0029491D">
              <w:rPr>
                <w:color w:val="000000" w:themeColor="text1"/>
                <w:sz w:val="28"/>
                <w:szCs w:val="28"/>
              </w:rPr>
              <w:t>Япония </w:t>
            </w:r>
          </w:p>
        </w:tc>
        <w:tc>
          <w:tcPr>
            <w:tcW w:w="37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94F9A47" w14:textId="77777777" w:rsidR="007B5AE2" w:rsidRPr="0029491D" w:rsidRDefault="007B5AE2" w:rsidP="00FE0AAC">
            <w:pPr>
              <w:jc w:val="center"/>
              <w:rPr>
                <w:color w:val="000000" w:themeColor="text1"/>
                <w:sz w:val="28"/>
                <w:szCs w:val="28"/>
              </w:rPr>
            </w:pPr>
            <w:r w:rsidRPr="0029491D">
              <w:rPr>
                <w:color w:val="000000" w:themeColor="text1"/>
                <w:sz w:val="28"/>
                <w:szCs w:val="28"/>
              </w:rPr>
              <w:t>Разрешена </w:t>
            </w:r>
          </w:p>
        </w:tc>
      </w:tr>
    </w:tbl>
    <w:p w14:paraId="3AC93BE0" w14:textId="77777777" w:rsidR="007B5AE2" w:rsidRPr="0029491D" w:rsidRDefault="007B5AE2" w:rsidP="007B5AE2">
      <w:pPr>
        <w:spacing w:line="360" w:lineRule="auto"/>
        <w:jc w:val="both"/>
        <w:rPr>
          <w:color w:val="000000" w:themeColor="text1"/>
          <w:sz w:val="28"/>
          <w:szCs w:val="28"/>
          <w:shd w:val="clear" w:color="auto" w:fill="FFFFFF"/>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B5AE2" w:rsidRPr="0029491D" w14:paraId="1C53E24D" w14:textId="77777777" w:rsidTr="00FE0AAC">
        <w:tc>
          <w:tcPr>
            <w:tcW w:w="9571" w:type="dxa"/>
          </w:tcPr>
          <w:p w14:paraId="550AD9D7" w14:textId="77777777" w:rsidR="007B5AE2" w:rsidRPr="0029491D" w:rsidRDefault="007B5AE2" w:rsidP="00FE0AAC">
            <w:pPr>
              <w:spacing w:line="360" w:lineRule="auto"/>
              <w:ind w:firstLine="709"/>
              <w:jc w:val="both"/>
              <w:rPr>
                <w:color w:val="000000" w:themeColor="text1"/>
                <w:sz w:val="28"/>
                <w:szCs w:val="28"/>
                <w:shd w:val="clear" w:color="auto" w:fill="FFFFFF"/>
              </w:rPr>
            </w:pPr>
            <w:r w:rsidRPr="0029491D">
              <w:rPr>
                <w:noProof/>
                <w:color w:val="000000" w:themeColor="text1"/>
                <w:sz w:val="28"/>
                <w:szCs w:val="28"/>
                <w:shd w:val="clear" w:color="auto" w:fill="FFFFFF"/>
              </w:rPr>
              <w:drawing>
                <wp:inline distT="0" distB="0" distL="0" distR="0" wp14:anchorId="45692C35" wp14:editId="6ED1BE53">
                  <wp:extent cx="5918662" cy="25162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8" cstate="print">
                            <a:extLst>
                              <a:ext uri="{28A0092B-C50C-407E-A947-70E740481C1C}">
                                <a14:useLocalDpi xmlns:a14="http://schemas.microsoft.com/office/drawing/2010/main" val="0"/>
                              </a:ext>
                            </a:extLst>
                          </a:blip>
                          <a:srcRect l="3266" t="8370" r="6519" b="7700"/>
                          <a:stretch/>
                        </pic:blipFill>
                        <pic:spPr bwMode="auto">
                          <a:xfrm>
                            <a:off x="0" y="0"/>
                            <a:ext cx="5947151" cy="2528347"/>
                          </a:xfrm>
                          <a:prstGeom prst="rect">
                            <a:avLst/>
                          </a:prstGeom>
                          <a:ln>
                            <a:noFill/>
                          </a:ln>
                          <a:extLst>
                            <a:ext uri="{53640926-AAD7-44D8-BBD7-CCE9431645EC}">
                              <a14:shadowObscured xmlns:a14="http://schemas.microsoft.com/office/drawing/2010/main"/>
                            </a:ext>
                          </a:extLst>
                        </pic:spPr>
                      </pic:pic>
                    </a:graphicData>
                  </a:graphic>
                </wp:inline>
              </w:drawing>
            </w:r>
          </w:p>
        </w:tc>
      </w:tr>
      <w:tr w:rsidR="007B5AE2" w:rsidRPr="0029491D" w14:paraId="58B5E5A9" w14:textId="77777777" w:rsidTr="00FE0AAC">
        <w:tc>
          <w:tcPr>
            <w:tcW w:w="9571" w:type="dxa"/>
          </w:tcPr>
          <w:p w14:paraId="591D6B9A" w14:textId="77777777" w:rsidR="007B5AE2" w:rsidRPr="0029491D" w:rsidRDefault="007B5AE2" w:rsidP="00FE0AAC">
            <w:pPr>
              <w:spacing w:line="360" w:lineRule="auto"/>
              <w:ind w:firstLine="709"/>
              <w:jc w:val="both"/>
              <w:rPr>
                <w:noProof/>
                <w:color w:val="000000" w:themeColor="text1"/>
                <w:sz w:val="28"/>
                <w:szCs w:val="28"/>
                <w:shd w:val="clear" w:color="auto" w:fill="FFFFFF"/>
              </w:rPr>
            </w:pPr>
            <w:r w:rsidRPr="0029491D">
              <w:rPr>
                <w:color w:val="000000" w:themeColor="text1"/>
                <w:sz w:val="28"/>
                <w:szCs w:val="28"/>
                <w:shd w:val="clear" w:color="auto" w:fill="FFFFFF"/>
              </w:rPr>
              <w:t xml:space="preserve">Рис.2 Примеры легализации криптовалюты на карте согласно исследованию </w:t>
            </w:r>
            <w:r w:rsidRPr="0029491D">
              <w:rPr>
                <w:color w:val="000000" w:themeColor="text1"/>
                <w:sz w:val="28"/>
                <w:szCs w:val="28"/>
              </w:rPr>
              <w:t xml:space="preserve">компании </w:t>
            </w:r>
            <w:r w:rsidRPr="0029491D">
              <w:rPr>
                <w:color w:val="000000" w:themeColor="text1"/>
                <w:sz w:val="28"/>
                <w:szCs w:val="28"/>
                <w:lang w:val="en-US"/>
              </w:rPr>
              <w:t>Citi</w:t>
            </w:r>
            <w:r w:rsidRPr="0029491D">
              <w:rPr>
                <w:color w:val="000000" w:themeColor="text1"/>
                <w:sz w:val="28"/>
                <w:szCs w:val="28"/>
              </w:rPr>
              <w:t xml:space="preserve"> </w:t>
            </w:r>
            <w:r w:rsidRPr="0029491D">
              <w:rPr>
                <w:color w:val="000000" w:themeColor="text1"/>
                <w:sz w:val="28"/>
                <w:szCs w:val="28"/>
                <w:lang w:val="en-US"/>
              </w:rPr>
              <w:t>GPS</w:t>
            </w:r>
            <w:r w:rsidRPr="0029491D">
              <w:rPr>
                <w:color w:val="000000" w:themeColor="text1"/>
                <w:sz w:val="28"/>
                <w:szCs w:val="28"/>
              </w:rPr>
              <w:t xml:space="preserve">, ресурс: </w:t>
            </w:r>
            <w:r w:rsidRPr="0029491D">
              <w:rPr>
                <w:color w:val="000000" w:themeColor="text1"/>
                <w:sz w:val="28"/>
                <w:szCs w:val="28"/>
                <w:lang w:val="en-US"/>
              </w:rPr>
              <w:t>Citi</w:t>
            </w:r>
            <w:r w:rsidRPr="0029491D">
              <w:rPr>
                <w:color w:val="000000" w:themeColor="text1"/>
                <w:sz w:val="28"/>
                <w:szCs w:val="28"/>
              </w:rPr>
              <w:t xml:space="preserve"> </w:t>
            </w:r>
            <w:r w:rsidRPr="0029491D">
              <w:rPr>
                <w:color w:val="000000" w:themeColor="text1"/>
                <w:sz w:val="28"/>
                <w:szCs w:val="28"/>
                <w:lang w:val="en-US"/>
              </w:rPr>
              <w:t>GPS</w:t>
            </w:r>
            <w:r w:rsidRPr="0029491D">
              <w:rPr>
                <w:color w:val="000000" w:themeColor="text1"/>
                <w:sz w:val="28"/>
                <w:szCs w:val="28"/>
              </w:rPr>
              <w:t xml:space="preserve"> </w:t>
            </w:r>
            <w:r w:rsidRPr="0029491D">
              <w:rPr>
                <w:color w:val="000000" w:themeColor="text1"/>
                <w:sz w:val="28"/>
                <w:szCs w:val="28"/>
                <w:lang w:val="en-US"/>
              </w:rPr>
              <w:t>Insights</w:t>
            </w:r>
            <w:r w:rsidRPr="0029491D">
              <w:rPr>
                <w:color w:val="000000" w:themeColor="text1"/>
                <w:sz w:val="28"/>
                <w:szCs w:val="28"/>
              </w:rPr>
              <w:t>.</w:t>
            </w:r>
          </w:p>
        </w:tc>
      </w:tr>
    </w:tbl>
    <w:p w14:paraId="553861C1" w14:textId="77777777" w:rsidR="007B5AE2" w:rsidRPr="0029491D" w:rsidRDefault="007B5AE2" w:rsidP="007B5AE2">
      <w:pPr>
        <w:spacing w:line="360" w:lineRule="auto"/>
        <w:ind w:firstLine="709"/>
        <w:jc w:val="both"/>
        <w:rPr>
          <w:color w:val="000000" w:themeColor="text1"/>
          <w:sz w:val="28"/>
          <w:szCs w:val="28"/>
          <w:shd w:val="clear" w:color="auto" w:fill="FFFFFF"/>
        </w:rPr>
      </w:pPr>
    </w:p>
    <w:p w14:paraId="6F0B0F63" w14:textId="77777777"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Для того, чтобы успешно заходить на этот рынок важно понимать, что наиболее всего является ценным для пользователей в этом пространстве.</w:t>
      </w:r>
    </w:p>
    <w:p w14:paraId="165A46D9" w14:textId="1B911C4D" w:rsidR="007B5AE2" w:rsidRPr="0029491D" w:rsidRDefault="007B5AE2" w:rsidP="007B5AE2">
      <w:pPr>
        <w:spacing w:line="360" w:lineRule="auto"/>
        <w:ind w:firstLine="709"/>
        <w:jc w:val="both"/>
        <w:rPr>
          <w:color w:val="000000" w:themeColor="text1"/>
          <w:sz w:val="28"/>
          <w:szCs w:val="28"/>
        </w:rPr>
      </w:pPr>
      <w:r w:rsidRPr="0029491D">
        <w:rPr>
          <w:color w:val="000000" w:themeColor="text1"/>
          <w:sz w:val="28"/>
          <w:szCs w:val="28"/>
          <w:shd w:val="clear" w:color="auto" w:fill="FFFFFF"/>
        </w:rPr>
        <w:lastRenderedPageBreak/>
        <w:t>Рассматривая пользователей физических лиц, согласно опросу в открытых источниках</w:t>
      </w:r>
      <w:r w:rsidR="00BF5E30" w:rsidRPr="0029491D">
        <w:rPr>
          <w:color w:val="000000" w:themeColor="text1"/>
          <w:sz w:val="28"/>
          <w:szCs w:val="28"/>
          <w:shd w:val="clear" w:color="auto" w:fill="FFFFFF"/>
        </w:rPr>
        <w:t>,</w:t>
      </w:r>
      <w:r w:rsidRPr="0029491D">
        <w:rPr>
          <w:color w:val="000000" w:themeColor="text1"/>
          <w:sz w:val="28"/>
          <w:szCs w:val="28"/>
        </w:rPr>
        <w:t xml:space="preserve"> основные причины входа людей в </w:t>
      </w:r>
      <w:proofErr w:type="spellStart"/>
      <w:r w:rsidRPr="0029491D">
        <w:rPr>
          <w:color w:val="000000" w:themeColor="text1"/>
          <w:sz w:val="28"/>
          <w:szCs w:val="28"/>
        </w:rPr>
        <w:t>метавселенные</w:t>
      </w:r>
      <w:proofErr w:type="spellEnd"/>
      <w:r w:rsidRPr="0029491D">
        <w:rPr>
          <w:color w:val="000000" w:themeColor="text1"/>
          <w:sz w:val="28"/>
          <w:szCs w:val="28"/>
        </w:rPr>
        <w:t xml:space="preserve"> (можно было выбрать несколько вариантов ответа):  </w:t>
      </w:r>
    </w:p>
    <w:p w14:paraId="205CAC4E" w14:textId="77777777" w:rsidR="007B5AE2" w:rsidRPr="0029491D" w:rsidRDefault="007B5AE2" w:rsidP="007B5AE2">
      <w:pPr>
        <w:numPr>
          <w:ilvl w:val="0"/>
          <w:numId w:val="2"/>
        </w:numPr>
        <w:spacing w:line="360" w:lineRule="auto"/>
        <w:ind w:left="0" w:firstLine="709"/>
        <w:jc w:val="both"/>
        <w:rPr>
          <w:color w:val="000000" w:themeColor="text1"/>
          <w:sz w:val="28"/>
          <w:szCs w:val="28"/>
        </w:rPr>
      </w:pPr>
      <w:r w:rsidRPr="0029491D">
        <w:rPr>
          <w:color w:val="000000" w:themeColor="text1"/>
          <w:sz w:val="28"/>
          <w:szCs w:val="28"/>
        </w:rPr>
        <w:t xml:space="preserve">52% людей присоединились бы к </w:t>
      </w:r>
      <w:proofErr w:type="spellStart"/>
      <w:r w:rsidRPr="0029491D">
        <w:rPr>
          <w:color w:val="000000" w:themeColor="text1"/>
          <w:sz w:val="28"/>
          <w:szCs w:val="28"/>
        </w:rPr>
        <w:t>метавселенной</w:t>
      </w:r>
      <w:proofErr w:type="spellEnd"/>
      <w:r w:rsidRPr="0029491D">
        <w:rPr>
          <w:color w:val="000000" w:themeColor="text1"/>
          <w:sz w:val="28"/>
          <w:szCs w:val="28"/>
        </w:rPr>
        <w:t xml:space="preserve"> из-за работы,</w:t>
      </w:r>
    </w:p>
    <w:p w14:paraId="1E4AEC07" w14:textId="77777777" w:rsidR="007B5AE2" w:rsidRPr="0029491D" w:rsidRDefault="007B5AE2" w:rsidP="007B5AE2">
      <w:pPr>
        <w:numPr>
          <w:ilvl w:val="0"/>
          <w:numId w:val="2"/>
        </w:numPr>
        <w:spacing w:line="360" w:lineRule="auto"/>
        <w:ind w:left="0" w:firstLine="709"/>
        <w:jc w:val="both"/>
        <w:rPr>
          <w:color w:val="000000" w:themeColor="text1"/>
          <w:sz w:val="28"/>
          <w:szCs w:val="28"/>
        </w:rPr>
      </w:pPr>
      <w:r w:rsidRPr="0029491D">
        <w:rPr>
          <w:color w:val="000000" w:themeColor="text1"/>
          <w:sz w:val="28"/>
          <w:szCs w:val="28"/>
        </w:rPr>
        <w:t>48% на развлечения и искусство — шопинг, живые виртуальные концерты, выставки, фильмы,</w:t>
      </w:r>
    </w:p>
    <w:p w14:paraId="3B4D8B28" w14:textId="77777777" w:rsidR="007B5AE2" w:rsidRPr="0029491D" w:rsidRDefault="007B5AE2" w:rsidP="007B5AE2">
      <w:pPr>
        <w:numPr>
          <w:ilvl w:val="0"/>
          <w:numId w:val="2"/>
        </w:numPr>
        <w:spacing w:line="360" w:lineRule="auto"/>
        <w:ind w:left="0" w:firstLine="709"/>
        <w:jc w:val="both"/>
        <w:rPr>
          <w:color w:val="000000" w:themeColor="text1"/>
          <w:sz w:val="28"/>
          <w:szCs w:val="28"/>
        </w:rPr>
      </w:pPr>
      <w:r w:rsidRPr="0029491D">
        <w:rPr>
          <w:color w:val="000000" w:themeColor="text1"/>
          <w:sz w:val="28"/>
          <w:szCs w:val="28"/>
        </w:rPr>
        <w:t>44% на инвестиционные возможности и дополнительный доход,</w:t>
      </w:r>
    </w:p>
    <w:p w14:paraId="28E0435E" w14:textId="77777777" w:rsidR="007B5AE2" w:rsidRPr="0029491D" w:rsidRDefault="007B5AE2" w:rsidP="007B5AE2">
      <w:pPr>
        <w:numPr>
          <w:ilvl w:val="0"/>
          <w:numId w:val="2"/>
        </w:numPr>
        <w:spacing w:line="360" w:lineRule="auto"/>
        <w:ind w:left="0" w:firstLine="709"/>
        <w:jc w:val="both"/>
        <w:rPr>
          <w:color w:val="000000" w:themeColor="text1"/>
          <w:sz w:val="28"/>
          <w:szCs w:val="28"/>
        </w:rPr>
      </w:pPr>
      <w:r w:rsidRPr="0029491D">
        <w:rPr>
          <w:color w:val="000000" w:themeColor="text1"/>
          <w:sz w:val="28"/>
          <w:szCs w:val="28"/>
        </w:rPr>
        <w:t>40% на обучение — онлайн-курсы, виртуальные классы,</w:t>
      </w:r>
    </w:p>
    <w:p w14:paraId="3E852BB7" w14:textId="77777777" w:rsidR="007B5AE2" w:rsidRPr="0029491D" w:rsidRDefault="007B5AE2" w:rsidP="007B5AE2">
      <w:pPr>
        <w:numPr>
          <w:ilvl w:val="0"/>
          <w:numId w:val="2"/>
        </w:numPr>
        <w:spacing w:line="360" w:lineRule="auto"/>
        <w:ind w:left="0" w:firstLine="709"/>
        <w:jc w:val="both"/>
        <w:rPr>
          <w:color w:val="000000" w:themeColor="text1"/>
          <w:sz w:val="28"/>
          <w:szCs w:val="28"/>
        </w:rPr>
      </w:pPr>
      <w:r w:rsidRPr="0029491D">
        <w:rPr>
          <w:color w:val="000000" w:themeColor="text1"/>
          <w:sz w:val="28"/>
          <w:szCs w:val="28"/>
        </w:rPr>
        <w:t>32% для знакомств и общения,</w:t>
      </w:r>
    </w:p>
    <w:p w14:paraId="15EAD8A9" w14:textId="77777777" w:rsidR="007B5AE2" w:rsidRPr="0029491D" w:rsidRDefault="007B5AE2" w:rsidP="007B5AE2">
      <w:pPr>
        <w:numPr>
          <w:ilvl w:val="0"/>
          <w:numId w:val="2"/>
        </w:numPr>
        <w:spacing w:line="360" w:lineRule="auto"/>
        <w:ind w:left="0" w:firstLine="709"/>
        <w:jc w:val="both"/>
        <w:rPr>
          <w:color w:val="000000" w:themeColor="text1"/>
          <w:sz w:val="28"/>
          <w:szCs w:val="28"/>
        </w:rPr>
      </w:pPr>
      <w:r w:rsidRPr="0029491D">
        <w:rPr>
          <w:color w:val="000000" w:themeColor="text1"/>
          <w:sz w:val="28"/>
          <w:szCs w:val="28"/>
        </w:rPr>
        <w:t>29% для игр,</w:t>
      </w:r>
    </w:p>
    <w:p w14:paraId="6D868251" w14:textId="77777777" w:rsidR="007B5AE2" w:rsidRPr="0029491D" w:rsidRDefault="007B5AE2" w:rsidP="007B5AE2">
      <w:pPr>
        <w:numPr>
          <w:ilvl w:val="0"/>
          <w:numId w:val="2"/>
        </w:numPr>
        <w:spacing w:line="360" w:lineRule="auto"/>
        <w:ind w:left="0" w:firstLine="709"/>
        <w:jc w:val="both"/>
        <w:rPr>
          <w:color w:val="000000" w:themeColor="text1"/>
          <w:sz w:val="28"/>
          <w:szCs w:val="28"/>
        </w:rPr>
      </w:pPr>
      <w:r w:rsidRPr="0029491D">
        <w:rPr>
          <w:color w:val="000000" w:themeColor="text1"/>
          <w:sz w:val="28"/>
          <w:szCs w:val="28"/>
        </w:rPr>
        <w:t>18% на развлечения «18+» — фильмы и игры для взрослых.</w:t>
      </w:r>
    </w:p>
    <w:p w14:paraId="5C423CBC" w14:textId="6E03361D" w:rsidR="007B5AE2" w:rsidRPr="0029491D" w:rsidRDefault="007B5AE2" w:rsidP="00BF5E30">
      <w:pPr>
        <w:spacing w:line="360" w:lineRule="auto"/>
        <w:ind w:firstLine="709"/>
        <w:rPr>
          <w:color w:val="000000" w:themeColor="text1"/>
          <w:sz w:val="28"/>
          <w:szCs w:val="28"/>
        </w:rPr>
      </w:pPr>
      <w:r w:rsidRPr="0029491D">
        <w:rPr>
          <w:color w:val="000000" w:themeColor="text1"/>
          <w:sz w:val="28"/>
          <w:szCs w:val="28"/>
        </w:rPr>
        <w:t>Большинство людей (39%) готовы потратить от $350 до $700 за</w:t>
      </w:r>
      <w:r w:rsidR="00BF5E30" w:rsidRPr="0029491D">
        <w:rPr>
          <w:color w:val="000000" w:themeColor="text1"/>
          <w:sz w:val="28"/>
          <w:szCs w:val="28"/>
        </w:rPr>
        <w:t xml:space="preserve"> </w:t>
      </w:r>
      <w:r w:rsidRPr="0029491D">
        <w:rPr>
          <w:color w:val="000000" w:themeColor="text1"/>
          <w:sz w:val="28"/>
          <w:szCs w:val="28"/>
        </w:rPr>
        <w:t>базовое</w:t>
      </w:r>
      <w:r w:rsidR="00BF5E30" w:rsidRPr="0029491D">
        <w:rPr>
          <w:color w:val="000000" w:themeColor="text1"/>
          <w:sz w:val="28"/>
          <w:szCs w:val="28"/>
        </w:rPr>
        <w:t xml:space="preserve"> </w:t>
      </w:r>
      <w:r w:rsidRPr="0029491D">
        <w:rPr>
          <w:color w:val="000000" w:themeColor="text1"/>
          <w:sz w:val="28"/>
          <w:szCs w:val="28"/>
        </w:rPr>
        <w:t>оборудование для виртуальной реальности. </w:t>
      </w:r>
    </w:p>
    <w:p w14:paraId="7420D3EE" w14:textId="51AC5374" w:rsidR="007B5AE2" w:rsidRPr="0029491D" w:rsidRDefault="007B5AE2" w:rsidP="007B5AE2">
      <w:pPr>
        <w:spacing w:line="360" w:lineRule="auto"/>
        <w:ind w:firstLine="709"/>
        <w:jc w:val="both"/>
        <w:rPr>
          <w:color w:val="000000" w:themeColor="text1"/>
          <w:sz w:val="28"/>
          <w:szCs w:val="28"/>
        </w:rPr>
      </w:pPr>
      <w:r w:rsidRPr="0029491D">
        <w:rPr>
          <w:color w:val="000000" w:themeColor="text1"/>
          <w:sz w:val="28"/>
          <w:szCs w:val="28"/>
        </w:rPr>
        <w:t xml:space="preserve">Разные по назначению </w:t>
      </w:r>
      <w:proofErr w:type="spellStart"/>
      <w:r w:rsidRPr="0029491D">
        <w:rPr>
          <w:color w:val="000000" w:themeColor="text1"/>
          <w:sz w:val="28"/>
          <w:szCs w:val="28"/>
        </w:rPr>
        <w:t>метаверсы</w:t>
      </w:r>
      <w:proofErr w:type="spellEnd"/>
      <w:r w:rsidR="00BF5E30" w:rsidRPr="0029491D">
        <w:rPr>
          <w:color w:val="000000" w:themeColor="text1"/>
          <w:sz w:val="28"/>
          <w:szCs w:val="28"/>
        </w:rPr>
        <w:t>:</w:t>
      </w:r>
      <w:r w:rsidRPr="0029491D">
        <w:rPr>
          <w:color w:val="000000" w:themeColor="text1"/>
          <w:sz w:val="28"/>
          <w:szCs w:val="28"/>
        </w:rPr>
        <w:t xml:space="preserve"> от нишевых, узконаправленных для закрытых комьюнити и корпораций, до массово игровых имеют каждый свою механику коммерциализации. Наибольшие возможности монетизации в </w:t>
      </w:r>
      <w:proofErr w:type="spellStart"/>
      <w:r w:rsidRPr="0029491D">
        <w:rPr>
          <w:color w:val="000000" w:themeColor="text1"/>
          <w:sz w:val="28"/>
          <w:szCs w:val="28"/>
        </w:rPr>
        <w:t>метавселенной</w:t>
      </w:r>
      <w:proofErr w:type="spellEnd"/>
      <w:r w:rsidRPr="0029491D">
        <w:rPr>
          <w:color w:val="000000" w:themeColor="text1"/>
          <w:sz w:val="28"/>
          <w:szCs w:val="28"/>
        </w:rPr>
        <w:t xml:space="preserve"> находятся в:</w:t>
      </w:r>
    </w:p>
    <w:p w14:paraId="2A6F5749" w14:textId="77777777" w:rsidR="007B5AE2" w:rsidRPr="0029491D" w:rsidRDefault="007B5AE2" w:rsidP="007B5AE2">
      <w:pPr>
        <w:numPr>
          <w:ilvl w:val="0"/>
          <w:numId w:val="1"/>
        </w:numPr>
        <w:spacing w:line="360" w:lineRule="auto"/>
        <w:ind w:left="0" w:firstLine="709"/>
        <w:jc w:val="both"/>
        <w:rPr>
          <w:color w:val="000000" w:themeColor="text1"/>
          <w:sz w:val="28"/>
          <w:szCs w:val="28"/>
        </w:rPr>
      </w:pPr>
      <w:r w:rsidRPr="0029491D">
        <w:rPr>
          <w:color w:val="000000" w:themeColor="text1"/>
          <w:sz w:val="28"/>
          <w:szCs w:val="28"/>
        </w:rPr>
        <w:t>запуске NFT,</w:t>
      </w:r>
    </w:p>
    <w:p w14:paraId="0C744EE2" w14:textId="77777777" w:rsidR="007B5AE2" w:rsidRPr="0029491D" w:rsidRDefault="007B5AE2" w:rsidP="007B5AE2">
      <w:pPr>
        <w:numPr>
          <w:ilvl w:val="0"/>
          <w:numId w:val="1"/>
        </w:numPr>
        <w:spacing w:line="360" w:lineRule="auto"/>
        <w:ind w:left="0" w:firstLine="709"/>
        <w:jc w:val="both"/>
        <w:rPr>
          <w:color w:val="000000" w:themeColor="text1"/>
          <w:sz w:val="28"/>
          <w:szCs w:val="28"/>
        </w:rPr>
      </w:pPr>
      <w:r w:rsidRPr="0029491D">
        <w:rPr>
          <w:color w:val="000000" w:themeColor="text1"/>
          <w:sz w:val="28"/>
          <w:szCs w:val="28"/>
        </w:rPr>
        <w:t xml:space="preserve">играх Play </w:t>
      </w:r>
      <w:proofErr w:type="spellStart"/>
      <w:r w:rsidRPr="0029491D">
        <w:rPr>
          <w:color w:val="000000" w:themeColor="text1"/>
          <w:sz w:val="28"/>
          <w:szCs w:val="28"/>
        </w:rPr>
        <w:t>to</w:t>
      </w:r>
      <w:proofErr w:type="spellEnd"/>
      <w:r w:rsidRPr="0029491D">
        <w:rPr>
          <w:color w:val="000000" w:themeColor="text1"/>
          <w:sz w:val="28"/>
          <w:szCs w:val="28"/>
        </w:rPr>
        <w:t xml:space="preserve"> </w:t>
      </w:r>
      <w:proofErr w:type="spellStart"/>
      <w:r w:rsidRPr="0029491D">
        <w:rPr>
          <w:color w:val="000000" w:themeColor="text1"/>
          <w:sz w:val="28"/>
          <w:szCs w:val="28"/>
        </w:rPr>
        <w:t>Earn</w:t>
      </w:r>
      <w:proofErr w:type="spellEnd"/>
      <w:r w:rsidRPr="0029491D">
        <w:rPr>
          <w:color w:val="000000" w:themeColor="text1"/>
          <w:sz w:val="28"/>
          <w:szCs w:val="28"/>
        </w:rPr>
        <w:t>,</w:t>
      </w:r>
    </w:p>
    <w:p w14:paraId="6502F2E4" w14:textId="77777777" w:rsidR="007B5AE2" w:rsidRPr="0029491D" w:rsidRDefault="007B5AE2" w:rsidP="007B5AE2">
      <w:pPr>
        <w:numPr>
          <w:ilvl w:val="0"/>
          <w:numId w:val="1"/>
        </w:numPr>
        <w:spacing w:line="360" w:lineRule="auto"/>
        <w:ind w:left="0" w:firstLine="709"/>
        <w:jc w:val="both"/>
        <w:rPr>
          <w:color w:val="000000" w:themeColor="text1"/>
          <w:sz w:val="28"/>
          <w:szCs w:val="28"/>
        </w:rPr>
      </w:pPr>
      <w:r w:rsidRPr="0029491D">
        <w:rPr>
          <w:color w:val="000000" w:themeColor="text1"/>
          <w:sz w:val="28"/>
          <w:szCs w:val="28"/>
        </w:rPr>
        <w:t>крипто-казино,</w:t>
      </w:r>
    </w:p>
    <w:p w14:paraId="3D2CF6E9" w14:textId="77777777" w:rsidR="007B5AE2" w:rsidRPr="0029491D" w:rsidRDefault="007B5AE2" w:rsidP="007B5AE2">
      <w:pPr>
        <w:numPr>
          <w:ilvl w:val="0"/>
          <w:numId w:val="1"/>
        </w:numPr>
        <w:spacing w:line="360" w:lineRule="auto"/>
        <w:ind w:left="0" w:firstLine="709"/>
        <w:jc w:val="both"/>
        <w:rPr>
          <w:color w:val="000000" w:themeColor="text1"/>
          <w:sz w:val="28"/>
          <w:szCs w:val="28"/>
        </w:rPr>
      </w:pPr>
      <w:r w:rsidRPr="0029491D">
        <w:rPr>
          <w:color w:val="000000" w:themeColor="text1"/>
          <w:sz w:val="28"/>
          <w:szCs w:val="28"/>
        </w:rPr>
        <w:t>художественные галереи,</w:t>
      </w:r>
    </w:p>
    <w:p w14:paraId="01091992" w14:textId="77777777" w:rsidR="007B5AE2" w:rsidRPr="0029491D" w:rsidRDefault="007B5AE2" w:rsidP="007B5AE2">
      <w:pPr>
        <w:numPr>
          <w:ilvl w:val="0"/>
          <w:numId w:val="1"/>
        </w:numPr>
        <w:spacing w:line="360" w:lineRule="auto"/>
        <w:ind w:left="0" w:firstLine="709"/>
        <w:jc w:val="both"/>
        <w:rPr>
          <w:color w:val="000000" w:themeColor="text1"/>
          <w:sz w:val="28"/>
          <w:szCs w:val="28"/>
        </w:rPr>
      </w:pPr>
      <w:r w:rsidRPr="0029491D">
        <w:rPr>
          <w:color w:val="000000" w:themeColor="text1"/>
          <w:sz w:val="28"/>
          <w:szCs w:val="28"/>
        </w:rPr>
        <w:t>рекламные баннеры в цифровом мире,</w:t>
      </w:r>
    </w:p>
    <w:p w14:paraId="5526B01C" w14:textId="77777777" w:rsidR="007B5AE2" w:rsidRPr="0029491D" w:rsidRDefault="007B5AE2" w:rsidP="007B5AE2">
      <w:pPr>
        <w:numPr>
          <w:ilvl w:val="0"/>
          <w:numId w:val="1"/>
        </w:numPr>
        <w:spacing w:line="360" w:lineRule="auto"/>
        <w:ind w:left="0" w:firstLine="709"/>
        <w:jc w:val="both"/>
        <w:rPr>
          <w:color w:val="000000" w:themeColor="text1"/>
          <w:sz w:val="28"/>
          <w:szCs w:val="28"/>
        </w:rPr>
      </w:pPr>
      <w:r w:rsidRPr="0029491D">
        <w:rPr>
          <w:color w:val="000000" w:themeColor="text1"/>
          <w:sz w:val="28"/>
          <w:szCs w:val="28"/>
        </w:rPr>
        <w:t>музыкальные площадки и мероприятия.</w:t>
      </w:r>
    </w:p>
    <w:p w14:paraId="483EF33F" w14:textId="77777777"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Однако, основная задача современных </w:t>
      </w:r>
      <w:proofErr w:type="spellStart"/>
      <w:r w:rsidRPr="0029491D">
        <w:rPr>
          <w:color w:val="000000" w:themeColor="text1"/>
          <w:sz w:val="28"/>
          <w:szCs w:val="28"/>
          <w:shd w:val="clear" w:color="auto" w:fill="FFFFFF"/>
        </w:rPr>
        <w:t>метавселенных</w:t>
      </w:r>
      <w:proofErr w:type="spellEnd"/>
      <w:r w:rsidRPr="0029491D">
        <w:rPr>
          <w:color w:val="000000" w:themeColor="text1"/>
          <w:sz w:val="28"/>
          <w:szCs w:val="28"/>
          <w:shd w:val="clear" w:color="auto" w:fill="FFFFFF"/>
        </w:rPr>
        <w:t xml:space="preserve"> – это быть не параллельным виртуальным миром, а стать частью реального. </w:t>
      </w:r>
      <w:r w:rsidRPr="0029491D">
        <w:rPr>
          <w:color w:val="000000" w:themeColor="text1"/>
          <w:sz w:val="28"/>
          <w:szCs w:val="28"/>
        </w:rPr>
        <w:t xml:space="preserve">По мнению авторитетного инвестиционного фонда </w:t>
      </w:r>
      <w:proofErr w:type="spellStart"/>
      <w:r w:rsidRPr="0029491D">
        <w:rPr>
          <w:color w:val="000000" w:themeColor="text1"/>
          <w:sz w:val="28"/>
          <w:szCs w:val="28"/>
        </w:rPr>
        <w:t>Grayscale</w:t>
      </w:r>
      <w:proofErr w:type="spellEnd"/>
      <w:r w:rsidRPr="0029491D">
        <w:rPr>
          <w:color w:val="000000" w:themeColor="text1"/>
          <w:sz w:val="28"/>
          <w:szCs w:val="28"/>
        </w:rPr>
        <w:t xml:space="preserve">, многие возможности реального мира перейдут в </w:t>
      </w:r>
      <w:proofErr w:type="spellStart"/>
      <w:r w:rsidRPr="0029491D">
        <w:rPr>
          <w:color w:val="000000" w:themeColor="text1"/>
          <w:sz w:val="28"/>
          <w:szCs w:val="28"/>
        </w:rPr>
        <w:t>метамиры</w:t>
      </w:r>
      <w:proofErr w:type="spellEnd"/>
      <w:r w:rsidRPr="0029491D">
        <w:rPr>
          <w:color w:val="000000" w:themeColor="text1"/>
          <w:sz w:val="28"/>
          <w:szCs w:val="28"/>
        </w:rPr>
        <w:t>, в первую очередь - в сфере развлечений и рекламы. </w:t>
      </w:r>
    </w:p>
    <w:p w14:paraId="32068B5C" w14:textId="77777777" w:rsidR="007B5AE2" w:rsidRPr="0029491D" w:rsidRDefault="007B5AE2" w:rsidP="007B5AE2">
      <w:pPr>
        <w:pStyle w:val="a3"/>
        <w:spacing w:before="0" w:beforeAutospacing="0" w:after="0" w:afterAutospacing="0" w:line="360" w:lineRule="auto"/>
        <w:ind w:firstLine="709"/>
        <w:jc w:val="both"/>
        <w:rPr>
          <w:color w:val="000000" w:themeColor="text1"/>
          <w:sz w:val="28"/>
          <w:szCs w:val="28"/>
        </w:rPr>
      </w:pPr>
      <w:bookmarkStart w:id="4" w:name="OLE_LINK15"/>
      <w:bookmarkStart w:id="5" w:name="OLE_LINK16"/>
      <w:proofErr w:type="spellStart"/>
      <w:r w:rsidRPr="0029491D">
        <w:rPr>
          <w:color w:val="000000" w:themeColor="text1"/>
          <w:sz w:val="28"/>
          <w:szCs w:val="28"/>
          <w:shd w:val="clear" w:color="auto" w:fill="FFFFFF"/>
        </w:rPr>
        <w:t>Метаэкономика</w:t>
      </w:r>
      <w:proofErr w:type="spellEnd"/>
      <w:r w:rsidRPr="0029491D">
        <w:rPr>
          <w:color w:val="000000" w:themeColor="text1"/>
          <w:sz w:val="28"/>
          <w:szCs w:val="28"/>
          <w:shd w:val="clear" w:color="auto" w:fill="FFFFFF"/>
        </w:rPr>
        <w:t xml:space="preserve"> – новый тренд и реальность глобальной экономики, где наибольшую долю будет занимать сегмент электронной коммерции — от $2 </w:t>
      </w:r>
      <w:r w:rsidRPr="0029491D">
        <w:rPr>
          <w:color w:val="000000" w:themeColor="text1"/>
          <w:sz w:val="28"/>
          <w:szCs w:val="28"/>
          <w:shd w:val="clear" w:color="auto" w:fill="FFFFFF"/>
        </w:rPr>
        <w:lastRenderedPageBreak/>
        <w:t>до $2,6 трлн. На рекламу в </w:t>
      </w:r>
      <w:proofErr w:type="spellStart"/>
      <w:r w:rsidRPr="0029491D">
        <w:rPr>
          <w:color w:val="000000" w:themeColor="text1"/>
          <w:sz w:val="28"/>
          <w:szCs w:val="28"/>
          <w:shd w:val="clear" w:color="auto" w:fill="FFFFFF"/>
        </w:rPr>
        <w:t>метавселенной</w:t>
      </w:r>
      <w:proofErr w:type="spellEnd"/>
      <w:r w:rsidRPr="0029491D">
        <w:rPr>
          <w:color w:val="000000" w:themeColor="text1"/>
          <w:sz w:val="28"/>
          <w:szCs w:val="28"/>
          <w:shd w:val="clear" w:color="auto" w:fill="FFFFFF"/>
        </w:rPr>
        <w:t xml:space="preserve"> бренды будут тратить от $144 до $206 млрд ежегодно. Согласно отчету McKinsey, в ближайшее десятилетие </w:t>
      </w:r>
      <w:proofErr w:type="spellStart"/>
      <w:r w:rsidRPr="0029491D">
        <w:rPr>
          <w:color w:val="000000" w:themeColor="text1"/>
          <w:sz w:val="28"/>
          <w:szCs w:val="28"/>
          <w:shd w:val="clear" w:color="auto" w:fill="FFFFFF"/>
        </w:rPr>
        <w:t>метавселенные</w:t>
      </w:r>
      <w:proofErr w:type="spellEnd"/>
      <w:r w:rsidRPr="0029491D">
        <w:rPr>
          <w:color w:val="000000" w:themeColor="text1"/>
          <w:sz w:val="28"/>
          <w:szCs w:val="28"/>
          <w:shd w:val="clear" w:color="auto" w:fill="FFFFFF"/>
        </w:rPr>
        <w:t xml:space="preserve"> будут охватывать пять типов повседневной деятельности: игры, общение, фитнес, коммерция и дистанционное обучение. </w:t>
      </w:r>
    </w:p>
    <w:bookmarkEnd w:id="4"/>
    <w:bookmarkEnd w:id="5"/>
    <w:p w14:paraId="401D093C" w14:textId="77777777" w:rsidR="007B5AE2" w:rsidRPr="0029491D" w:rsidRDefault="007B5AE2" w:rsidP="007B5AE2">
      <w:pPr>
        <w:pStyle w:val="stk-reset"/>
        <w:shd w:val="clear" w:color="auto" w:fill="FFFFFF"/>
        <w:spacing w:before="0" w:beforeAutospacing="0" w:after="0" w:afterAutospacing="0" w:line="360" w:lineRule="auto"/>
        <w:ind w:firstLine="709"/>
        <w:jc w:val="both"/>
        <w:textAlignment w:val="baseline"/>
        <w:rPr>
          <w:color w:val="000000" w:themeColor="text1"/>
          <w:sz w:val="28"/>
          <w:szCs w:val="28"/>
        </w:rPr>
      </w:pPr>
      <w:r w:rsidRPr="0029491D">
        <w:rPr>
          <w:color w:val="000000" w:themeColor="text1"/>
          <w:sz w:val="28"/>
          <w:szCs w:val="28"/>
        </w:rPr>
        <w:t xml:space="preserve">Концепция виртуального мира, созданного брендом, должна быть привязана к реальному бизнесу. Самые популярные кейсы – программы лояльности с привязкой к </w:t>
      </w:r>
      <w:r w:rsidRPr="0029491D">
        <w:rPr>
          <w:color w:val="000000" w:themeColor="text1"/>
          <w:sz w:val="28"/>
          <w:szCs w:val="28"/>
          <w:lang w:val="en-US"/>
        </w:rPr>
        <w:t>NFT</w:t>
      </w:r>
      <w:r w:rsidRPr="0029491D">
        <w:rPr>
          <w:color w:val="000000" w:themeColor="text1"/>
          <w:sz w:val="28"/>
          <w:szCs w:val="28"/>
        </w:rPr>
        <w:t xml:space="preserve"> и выполнению игровых заданий. </w:t>
      </w:r>
    </w:p>
    <w:p w14:paraId="34F82135" w14:textId="387B693F" w:rsidR="007B5AE2" w:rsidRPr="0029491D" w:rsidRDefault="007B5AE2" w:rsidP="007B5AE2">
      <w:pPr>
        <w:pStyle w:val="stk-reset"/>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sidRPr="0029491D">
        <w:rPr>
          <w:color w:val="000000" w:themeColor="text1"/>
          <w:sz w:val="28"/>
          <w:szCs w:val="28"/>
          <w:shd w:val="clear" w:color="auto" w:fill="FFFFFF"/>
        </w:rPr>
        <w:t xml:space="preserve">В перспективе ближайших 10 лет, согласно аналитике открытых источников, маркет </w:t>
      </w:r>
      <w:proofErr w:type="spellStart"/>
      <w:r w:rsidRPr="0029491D">
        <w:rPr>
          <w:color w:val="000000" w:themeColor="text1"/>
          <w:sz w:val="28"/>
          <w:szCs w:val="28"/>
          <w:shd w:val="clear" w:color="auto" w:fill="FFFFFF"/>
        </w:rPr>
        <w:t>метавселенных</w:t>
      </w:r>
      <w:proofErr w:type="spellEnd"/>
      <w:r w:rsidRPr="0029491D">
        <w:rPr>
          <w:color w:val="000000" w:themeColor="text1"/>
          <w:sz w:val="28"/>
          <w:szCs w:val="28"/>
          <w:shd w:val="clear" w:color="auto" w:fill="FFFFFF"/>
        </w:rPr>
        <w:t xml:space="preserve"> может достичь объема до 30 триллионов долларов в год. При этом на конец 2022 года рынок по-прежнему нов и свободен, особенно на территории РФ. Несмотря на то, что существует мнение о неготовности российского потребителя к данным реалиям, огромное количество фактов говор</w:t>
      </w:r>
      <w:r w:rsidR="00BF5E30" w:rsidRPr="0029491D">
        <w:rPr>
          <w:color w:val="000000" w:themeColor="text1"/>
          <w:sz w:val="28"/>
          <w:szCs w:val="28"/>
          <w:shd w:val="clear" w:color="auto" w:fill="FFFFFF"/>
        </w:rPr>
        <w:t>и</w:t>
      </w:r>
      <w:r w:rsidRPr="0029491D">
        <w:rPr>
          <w:color w:val="000000" w:themeColor="text1"/>
          <w:sz w:val="28"/>
          <w:szCs w:val="28"/>
          <w:shd w:val="clear" w:color="auto" w:fill="FFFFFF"/>
        </w:rPr>
        <w:t>т об обратном:</w:t>
      </w:r>
    </w:p>
    <w:p w14:paraId="2E1EC300" w14:textId="77777777" w:rsidR="007B5AE2" w:rsidRPr="0029491D" w:rsidRDefault="007B5AE2" w:rsidP="007B5AE2">
      <w:pPr>
        <w:pStyle w:val="stk-reset"/>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sidRPr="0029491D">
        <w:rPr>
          <w:color w:val="000000" w:themeColor="text1"/>
          <w:sz w:val="28"/>
          <w:szCs w:val="28"/>
        </w:rPr>
        <w:t xml:space="preserve">- первые кейсы взаимодействия русской аудитории с брендами в </w:t>
      </w:r>
      <w:proofErr w:type="spellStart"/>
      <w:r w:rsidRPr="0029491D">
        <w:rPr>
          <w:color w:val="000000" w:themeColor="text1"/>
          <w:sz w:val="28"/>
          <w:szCs w:val="28"/>
        </w:rPr>
        <w:t>метапространстве</w:t>
      </w:r>
      <w:proofErr w:type="spellEnd"/>
      <w:r w:rsidRPr="0029491D">
        <w:rPr>
          <w:color w:val="000000" w:themeColor="text1"/>
          <w:sz w:val="28"/>
          <w:szCs w:val="28"/>
        </w:rPr>
        <w:t xml:space="preserve"> уже успешно реализованы: начиная от продажи </w:t>
      </w:r>
      <w:r w:rsidRPr="0029491D">
        <w:rPr>
          <w:color w:val="000000" w:themeColor="text1"/>
          <w:sz w:val="28"/>
          <w:szCs w:val="28"/>
          <w:lang w:val="en-US"/>
        </w:rPr>
        <w:t>NFT</w:t>
      </w:r>
      <w:r w:rsidRPr="0029491D">
        <w:rPr>
          <w:color w:val="000000" w:themeColor="text1"/>
          <w:sz w:val="28"/>
          <w:szCs w:val="28"/>
        </w:rPr>
        <w:t xml:space="preserve"> брендов, спортсменов, проектов, популярных </w:t>
      </w:r>
      <w:r w:rsidRPr="0029491D">
        <w:rPr>
          <w:color w:val="000000" w:themeColor="text1"/>
          <w:sz w:val="28"/>
          <w:szCs w:val="28"/>
          <w:lang w:val="en-US"/>
        </w:rPr>
        <w:t>play</w:t>
      </w:r>
      <w:r w:rsidRPr="0029491D">
        <w:rPr>
          <w:color w:val="000000" w:themeColor="text1"/>
          <w:sz w:val="28"/>
          <w:szCs w:val="28"/>
        </w:rPr>
        <w:t>2</w:t>
      </w:r>
      <w:r w:rsidRPr="0029491D">
        <w:rPr>
          <w:color w:val="000000" w:themeColor="text1"/>
          <w:sz w:val="28"/>
          <w:szCs w:val="28"/>
          <w:lang w:val="en-US"/>
        </w:rPr>
        <w:t>earn</w:t>
      </w:r>
      <w:r w:rsidRPr="0029491D">
        <w:rPr>
          <w:color w:val="000000" w:themeColor="text1"/>
          <w:sz w:val="28"/>
          <w:szCs w:val="28"/>
        </w:rPr>
        <w:t xml:space="preserve"> ресурсов, заканчивая маркетинговыми акциями. К примеру, с</w:t>
      </w:r>
      <w:r w:rsidRPr="0029491D">
        <w:rPr>
          <w:color w:val="000000" w:themeColor="text1"/>
          <w:sz w:val="28"/>
          <w:szCs w:val="28"/>
          <w:shd w:val="clear" w:color="auto" w:fill="FFFFFF"/>
        </w:rPr>
        <w:t xml:space="preserve">вой виртуальный мир ко Дню защиты детей запустила и российская сеть супермаркетов «Пятерочка». Выполняя различные задания в мини-играх, игроки могли зарабатывать баллы. Десять пользователей, набравших наибольшее количество баллов в период проведения акции, получили в качестве призов сертификаты на покупки на маркетплейсе </w:t>
      </w:r>
      <w:proofErr w:type="spellStart"/>
      <w:r w:rsidRPr="0029491D">
        <w:rPr>
          <w:color w:val="000000" w:themeColor="text1"/>
          <w:sz w:val="28"/>
          <w:szCs w:val="28"/>
          <w:shd w:val="clear" w:color="auto" w:fill="FFFFFF"/>
        </w:rPr>
        <w:t>Ozon</w:t>
      </w:r>
      <w:proofErr w:type="spellEnd"/>
      <w:r w:rsidRPr="0029491D">
        <w:rPr>
          <w:color w:val="000000" w:themeColor="text1"/>
          <w:sz w:val="28"/>
          <w:szCs w:val="28"/>
          <w:shd w:val="clear" w:color="auto" w:fill="FFFFFF"/>
        </w:rPr>
        <w:t xml:space="preserve">. </w:t>
      </w:r>
    </w:p>
    <w:p w14:paraId="6D2B9B2F" w14:textId="09B151E6" w:rsidR="007B5AE2" w:rsidRPr="0029491D" w:rsidRDefault="007B5AE2" w:rsidP="007B5AE2">
      <w:pPr>
        <w:pStyle w:val="stk-reset"/>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sidRPr="0029491D">
        <w:rPr>
          <w:color w:val="000000" w:themeColor="text1"/>
          <w:sz w:val="28"/>
          <w:szCs w:val="28"/>
          <w:shd w:val="clear" w:color="auto" w:fill="FFFFFF"/>
        </w:rPr>
        <w:t>-мировые бренды активно начинают приводить свою аудиторию в виртуальные миры, взяв за правило – апробировать на западе и внедрять в других странах. Апробация прошла успешно, а преграды для взаимодействия, существующие в физическом мире</w:t>
      </w:r>
      <w:r w:rsidR="00BF5E30" w:rsidRPr="0029491D">
        <w:rPr>
          <w:color w:val="000000" w:themeColor="text1"/>
          <w:sz w:val="28"/>
          <w:szCs w:val="28"/>
          <w:shd w:val="clear" w:color="auto" w:fill="FFFFFF"/>
        </w:rPr>
        <w:t>,</w:t>
      </w:r>
      <w:r w:rsidRPr="0029491D">
        <w:rPr>
          <w:color w:val="000000" w:themeColor="text1"/>
          <w:sz w:val="28"/>
          <w:szCs w:val="28"/>
          <w:shd w:val="clear" w:color="auto" w:fill="FFFFFF"/>
        </w:rPr>
        <w:t xml:space="preserve"> сегодня неизбежно выводят на путь онлайн коммуникации. </w:t>
      </w:r>
    </w:p>
    <w:p w14:paraId="3CED3F27" w14:textId="6F140286" w:rsidR="007B5AE2" w:rsidRPr="0029491D" w:rsidRDefault="007B5AE2" w:rsidP="007B5AE2">
      <w:pPr>
        <w:pStyle w:val="stk-reset"/>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sidRPr="0029491D">
        <w:rPr>
          <w:color w:val="000000" w:themeColor="text1"/>
          <w:sz w:val="28"/>
          <w:szCs w:val="28"/>
          <w:shd w:val="clear" w:color="auto" w:fill="FFFFFF"/>
        </w:rPr>
        <w:t xml:space="preserve">-российский потребитель уже давно привык к онлайн коммерции, а более молодой потребитель, тот, кто будет через 5-10 лет наиболее активным пользователем таких пространств, нуждается в геймификации данных </w:t>
      </w:r>
      <w:r w:rsidRPr="0029491D">
        <w:rPr>
          <w:color w:val="000000" w:themeColor="text1"/>
          <w:sz w:val="28"/>
          <w:szCs w:val="28"/>
          <w:shd w:val="clear" w:color="auto" w:fill="FFFFFF"/>
        </w:rPr>
        <w:lastRenderedPageBreak/>
        <w:t xml:space="preserve">процессов, игровая среда является привычной, так как с детства </w:t>
      </w:r>
      <w:proofErr w:type="spellStart"/>
      <w:r w:rsidRPr="0029491D">
        <w:rPr>
          <w:color w:val="000000" w:themeColor="text1"/>
          <w:sz w:val="28"/>
          <w:szCs w:val="28"/>
          <w:shd w:val="clear" w:color="auto" w:fill="FFFFFF"/>
        </w:rPr>
        <w:t>иммерсивный</w:t>
      </w:r>
      <w:proofErr w:type="spellEnd"/>
      <w:r w:rsidRPr="0029491D">
        <w:rPr>
          <w:color w:val="000000" w:themeColor="text1"/>
          <w:sz w:val="28"/>
          <w:szCs w:val="28"/>
          <w:shd w:val="clear" w:color="auto" w:fill="FFFFFF"/>
        </w:rPr>
        <w:t xml:space="preserve"> опыт привит гаджетами и такими площадками как </w:t>
      </w:r>
      <w:r w:rsidRPr="0029491D">
        <w:rPr>
          <w:color w:val="000000" w:themeColor="text1"/>
          <w:sz w:val="28"/>
          <w:szCs w:val="28"/>
          <w:shd w:val="clear" w:color="auto" w:fill="FFFFFF"/>
          <w:lang w:val="en-US"/>
        </w:rPr>
        <w:t>Minecraft</w:t>
      </w:r>
      <w:r w:rsidRPr="0029491D">
        <w:rPr>
          <w:color w:val="000000" w:themeColor="text1"/>
          <w:sz w:val="28"/>
          <w:szCs w:val="28"/>
          <w:shd w:val="clear" w:color="auto" w:fill="FFFFFF"/>
        </w:rPr>
        <w:t xml:space="preserve"> и </w:t>
      </w:r>
      <w:r w:rsidRPr="0029491D">
        <w:rPr>
          <w:color w:val="000000" w:themeColor="text1"/>
          <w:sz w:val="28"/>
          <w:szCs w:val="28"/>
          <w:shd w:val="clear" w:color="auto" w:fill="FFFFFF"/>
          <w:lang w:val="en-US"/>
        </w:rPr>
        <w:t>Roblox</w:t>
      </w:r>
      <w:r w:rsidRPr="0029491D">
        <w:rPr>
          <w:color w:val="000000" w:themeColor="text1"/>
          <w:sz w:val="28"/>
          <w:szCs w:val="28"/>
          <w:shd w:val="clear" w:color="auto" w:fill="FFFFFF"/>
        </w:rPr>
        <w:t>.</w:t>
      </w:r>
    </w:p>
    <w:p w14:paraId="749C965A" w14:textId="77777777" w:rsidR="007B5AE2" w:rsidRPr="0029491D" w:rsidRDefault="007B5AE2" w:rsidP="007B5AE2">
      <w:pPr>
        <w:pStyle w:val="stk-reset"/>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p>
    <w:p w14:paraId="3640FD12" w14:textId="6DB1CC2F" w:rsidR="007B5AE2" w:rsidRPr="0029491D" w:rsidRDefault="007B5AE2" w:rsidP="007B5AE2">
      <w:pPr>
        <w:spacing w:line="360" w:lineRule="auto"/>
        <w:ind w:firstLine="709"/>
        <w:jc w:val="center"/>
        <w:rPr>
          <w:b/>
          <w:bCs/>
          <w:color w:val="000000" w:themeColor="text1"/>
          <w:sz w:val="28"/>
          <w:szCs w:val="28"/>
        </w:rPr>
      </w:pPr>
      <w:bookmarkStart w:id="6" w:name="OLE_LINK17"/>
      <w:bookmarkStart w:id="7" w:name="OLE_LINK18"/>
      <w:r w:rsidRPr="0029491D">
        <w:rPr>
          <w:b/>
          <w:bCs/>
          <w:color w:val="000000" w:themeColor="text1"/>
          <w:sz w:val="28"/>
          <w:szCs w:val="28"/>
        </w:rPr>
        <w:t>Анализ конкурентов. Топ-</w:t>
      </w:r>
      <w:proofErr w:type="spellStart"/>
      <w:r w:rsidRPr="0029491D">
        <w:rPr>
          <w:b/>
          <w:bCs/>
          <w:color w:val="000000" w:themeColor="text1"/>
          <w:sz w:val="28"/>
          <w:szCs w:val="28"/>
        </w:rPr>
        <w:t>метавселенных</w:t>
      </w:r>
      <w:proofErr w:type="spellEnd"/>
      <w:r w:rsidRPr="0029491D">
        <w:rPr>
          <w:b/>
          <w:bCs/>
          <w:color w:val="000000" w:themeColor="text1"/>
          <w:sz w:val="28"/>
          <w:szCs w:val="28"/>
        </w:rPr>
        <w:t xml:space="preserve"> в 2021-2022 гг.</w:t>
      </w:r>
    </w:p>
    <w:bookmarkEnd w:id="6"/>
    <w:bookmarkEnd w:id="7"/>
    <w:p w14:paraId="58F30A81" w14:textId="77777777" w:rsidR="00BF5E30" w:rsidRPr="0029491D" w:rsidRDefault="00BF5E30" w:rsidP="007B5AE2">
      <w:pPr>
        <w:spacing w:line="360" w:lineRule="auto"/>
        <w:ind w:firstLine="709"/>
        <w:jc w:val="center"/>
        <w:rPr>
          <w:color w:val="000000" w:themeColor="text1"/>
          <w:sz w:val="28"/>
          <w:szCs w:val="28"/>
        </w:rPr>
      </w:pPr>
    </w:p>
    <w:tbl>
      <w:tblPr>
        <w:tblStyle w:val="a4"/>
        <w:tblW w:w="0" w:type="auto"/>
        <w:tblInd w:w="-856" w:type="dxa"/>
        <w:tblLook w:val="04A0" w:firstRow="1" w:lastRow="0" w:firstColumn="1" w:lastColumn="0" w:noHBand="0" w:noVBand="1"/>
      </w:tblPr>
      <w:tblGrid>
        <w:gridCol w:w="356"/>
        <w:gridCol w:w="1709"/>
        <w:gridCol w:w="2271"/>
        <w:gridCol w:w="1150"/>
        <w:gridCol w:w="1208"/>
        <w:gridCol w:w="1639"/>
        <w:gridCol w:w="1868"/>
      </w:tblGrid>
      <w:tr w:rsidR="007B5AE2" w:rsidRPr="0029491D" w14:paraId="47E32D06" w14:textId="77777777" w:rsidTr="00FE0AAC">
        <w:trPr>
          <w:trHeight w:val="1127"/>
        </w:trPr>
        <w:tc>
          <w:tcPr>
            <w:tcW w:w="355" w:type="dxa"/>
            <w:shd w:val="clear" w:color="auto" w:fill="auto"/>
          </w:tcPr>
          <w:p w14:paraId="76397779" w14:textId="77777777" w:rsidR="007B5AE2" w:rsidRPr="0029491D" w:rsidRDefault="007B5AE2" w:rsidP="00FE0AAC">
            <w:pPr>
              <w:jc w:val="both"/>
              <w:rPr>
                <w:color w:val="000000" w:themeColor="text1"/>
                <w:sz w:val="22"/>
                <w:szCs w:val="22"/>
                <w:shd w:val="clear" w:color="auto" w:fill="FFFFFF"/>
              </w:rPr>
            </w:pPr>
          </w:p>
        </w:tc>
        <w:tc>
          <w:tcPr>
            <w:tcW w:w="1700" w:type="dxa"/>
            <w:shd w:val="clear" w:color="auto" w:fill="auto"/>
          </w:tcPr>
          <w:p w14:paraId="15A9584B" w14:textId="77777777" w:rsidR="007B5AE2" w:rsidRPr="0029491D" w:rsidRDefault="007B5AE2" w:rsidP="00FE0AAC">
            <w:pPr>
              <w:jc w:val="both"/>
              <w:rPr>
                <w:color w:val="000000" w:themeColor="text1"/>
                <w:sz w:val="22"/>
                <w:szCs w:val="22"/>
                <w:shd w:val="clear" w:color="auto" w:fill="FFFFFF"/>
              </w:rPr>
            </w:pPr>
            <w:proofErr w:type="spellStart"/>
            <w:r w:rsidRPr="0029491D">
              <w:rPr>
                <w:color w:val="000000" w:themeColor="text1"/>
                <w:sz w:val="22"/>
                <w:szCs w:val="22"/>
                <w:shd w:val="clear" w:color="auto" w:fill="FFFFFF"/>
              </w:rPr>
              <w:t>Метавселенная</w:t>
            </w:r>
            <w:proofErr w:type="spellEnd"/>
          </w:p>
        </w:tc>
        <w:tc>
          <w:tcPr>
            <w:tcW w:w="2259" w:type="dxa"/>
            <w:shd w:val="clear" w:color="auto" w:fill="auto"/>
          </w:tcPr>
          <w:p w14:paraId="1CACE820" w14:textId="77777777" w:rsidR="007B5AE2" w:rsidRPr="0029491D" w:rsidRDefault="007B5AE2" w:rsidP="00FE0AAC">
            <w:pPr>
              <w:jc w:val="both"/>
              <w:rPr>
                <w:color w:val="000000" w:themeColor="text1"/>
                <w:sz w:val="22"/>
                <w:szCs w:val="22"/>
                <w:shd w:val="clear" w:color="auto" w:fill="FFFFFF"/>
              </w:rPr>
            </w:pPr>
            <w:r w:rsidRPr="0029491D">
              <w:rPr>
                <w:color w:val="000000" w:themeColor="text1"/>
                <w:sz w:val="22"/>
                <w:szCs w:val="22"/>
                <w:shd w:val="clear" w:color="auto" w:fill="FFFFFF"/>
              </w:rPr>
              <w:t>Страна</w:t>
            </w:r>
          </w:p>
        </w:tc>
        <w:tc>
          <w:tcPr>
            <w:tcW w:w="1073" w:type="dxa"/>
            <w:shd w:val="clear" w:color="auto" w:fill="auto"/>
          </w:tcPr>
          <w:p w14:paraId="3051D3EA" w14:textId="77777777" w:rsidR="007B5AE2" w:rsidRPr="0029491D" w:rsidRDefault="007B5AE2" w:rsidP="00FE0AAC">
            <w:pPr>
              <w:jc w:val="both"/>
              <w:rPr>
                <w:color w:val="000000" w:themeColor="text1"/>
                <w:sz w:val="22"/>
                <w:szCs w:val="22"/>
                <w:shd w:val="clear" w:color="auto" w:fill="FFFFFF"/>
              </w:rPr>
            </w:pPr>
            <w:proofErr w:type="spellStart"/>
            <w:r w:rsidRPr="0029491D">
              <w:rPr>
                <w:color w:val="000000" w:themeColor="text1"/>
                <w:sz w:val="22"/>
                <w:szCs w:val="22"/>
                <w:shd w:val="clear" w:color="auto" w:fill="FFFFFF"/>
              </w:rPr>
              <w:t>Блокчейн</w:t>
            </w:r>
            <w:proofErr w:type="spellEnd"/>
          </w:p>
        </w:tc>
        <w:tc>
          <w:tcPr>
            <w:tcW w:w="1325" w:type="dxa"/>
            <w:shd w:val="clear" w:color="auto" w:fill="auto"/>
          </w:tcPr>
          <w:p w14:paraId="4E3B8C00" w14:textId="77777777" w:rsidR="007B5AE2" w:rsidRPr="0029491D" w:rsidRDefault="007B5AE2" w:rsidP="00FE0AAC">
            <w:pPr>
              <w:jc w:val="both"/>
              <w:rPr>
                <w:color w:val="000000" w:themeColor="text1"/>
                <w:sz w:val="22"/>
                <w:szCs w:val="22"/>
                <w:shd w:val="clear" w:color="auto" w:fill="FFFFFF"/>
              </w:rPr>
            </w:pPr>
            <w:r w:rsidRPr="0029491D">
              <w:rPr>
                <w:color w:val="000000" w:themeColor="text1"/>
                <w:sz w:val="22"/>
                <w:szCs w:val="22"/>
                <w:shd w:val="clear" w:color="auto" w:fill="FFFFFF"/>
              </w:rPr>
              <w:t>Кол-во визитов за октябрь 2022</w:t>
            </w:r>
          </w:p>
        </w:tc>
        <w:tc>
          <w:tcPr>
            <w:tcW w:w="1631" w:type="dxa"/>
            <w:shd w:val="clear" w:color="auto" w:fill="auto"/>
          </w:tcPr>
          <w:p w14:paraId="5D76CD97" w14:textId="77777777" w:rsidR="007B5AE2" w:rsidRPr="0029491D" w:rsidRDefault="007B5AE2" w:rsidP="00FE0AAC">
            <w:pPr>
              <w:jc w:val="both"/>
              <w:rPr>
                <w:color w:val="000000" w:themeColor="text1"/>
                <w:sz w:val="22"/>
                <w:szCs w:val="22"/>
                <w:shd w:val="clear" w:color="auto" w:fill="FFFFFF"/>
              </w:rPr>
            </w:pPr>
            <w:r w:rsidRPr="0029491D">
              <w:rPr>
                <w:color w:val="000000" w:themeColor="text1"/>
                <w:sz w:val="22"/>
                <w:szCs w:val="22"/>
                <w:shd w:val="clear" w:color="auto" w:fill="FFFFFF"/>
              </w:rPr>
              <w:t>Капитализация на ноябрь 2022</w:t>
            </w:r>
          </w:p>
        </w:tc>
        <w:tc>
          <w:tcPr>
            <w:tcW w:w="1858" w:type="dxa"/>
            <w:shd w:val="clear" w:color="auto" w:fill="auto"/>
          </w:tcPr>
          <w:p w14:paraId="31BA01C8" w14:textId="77777777" w:rsidR="007B5AE2" w:rsidRPr="0029491D" w:rsidRDefault="007B5AE2" w:rsidP="00FE0AAC">
            <w:pPr>
              <w:jc w:val="both"/>
              <w:rPr>
                <w:color w:val="000000" w:themeColor="text1"/>
                <w:sz w:val="22"/>
                <w:szCs w:val="22"/>
                <w:shd w:val="clear" w:color="auto" w:fill="FFFFFF"/>
              </w:rPr>
            </w:pPr>
            <w:r w:rsidRPr="0029491D">
              <w:rPr>
                <w:color w:val="000000" w:themeColor="text1"/>
                <w:sz w:val="22"/>
                <w:szCs w:val="22"/>
                <w:shd w:val="clear" w:color="auto" w:fill="FFFFFF"/>
              </w:rPr>
              <w:t>Инвестиции</w:t>
            </w:r>
          </w:p>
        </w:tc>
      </w:tr>
      <w:tr w:rsidR="007B5AE2" w:rsidRPr="0029491D" w14:paraId="779E014B" w14:textId="77777777" w:rsidTr="00FE0AAC">
        <w:trPr>
          <w:trHeight w:val="634"/>
        </w:trPr>
        <w:tc>
          <w:tcPr>
            <w:tcW w:w="355" w:type="dxa"/>
            <w:shd w:val="clear" w:color="auto" w:fill="auto"/>
          </w:tcPr>
          <w:p w14:paraId="71431113" w14:textId="77777777" w:rsidR="007B5AE2" w:rsidRPr="0029491D" w:rsidRDefault="007B5AE2" w:rsidP="00FE0AAC">
            <w:pPr>
              <w:rPr>
                <w:color w:val="000000" w:themeColor="text1"/>
                <w:sz w:val="28"/>
                <w:szCs w:val="28"/>
                <w:shd w:val="clear" w:color="auto" w:fill="FFFFFF"/>
              </w:rPr>
            </w:pPr>
            <w:r w:rsidRPr="0029491D">
              <w:rPr>
                <w:color w:val="000000" w:themeColor="text1"/>
                <w:sz w:val="28"/>
                <w:szCs w:val="28"/>
                <w:shd w:val="clear" w:color="auto" w:fill="FFFFFF"/>
              </w:rPr>
              <w:t>1</w:t>
            </w:r>
          </w:p>
        </w:tc>
        <w:tc>
          <w:tcPr>
            <w:tcW w:w="1700" w:type="dxa"/>
            <w:shd w:val="clear" w:color="auto" w:fill="auto"/>
          </w:tcPr>
          <w:p w14:paraId="34F2F433" w14:textId="77777777" w:rsidR="007B5AE2" w:rsidRPr="0029491D" w:rsidRDefault="007B5AE2" w:rsidP="00FE0AAC">
            <w:pPr>
              <w:jc w:val="center"/>
              <w:rPr>
                <w:color w:val="000000" w:themeColor="text1"/>
                <w:sz w:val="28"/>
                <w:szCs w:val="28"/>
                <w:shd w:val="clear" w:color="auto" w:fill="FFFFFF"/>
              </w:rPr>
            </w:pPr>
            <w:proofErr w:type="spellStart"/>
            <w:r w:rsidRPr="0029491D">
              <w:rPr>
                <w:color w:val="000000" w:themeColor="text1"/>
                <w:sz w:val="28"/>
                <w:szCs w:val="28"/>
              </w:rPr>
              <w:t>Decentraland</w:t>
            </w:r>
            <w:proofErr w:type="spellEnd"/>
          </w:p>
        </w:tc>
        <w:tc>
          <w:tcPr>
            <w:tcW w:w="2259" w:type="dxa"/>
            <w:shd w:val="clear" w:color="auto" w:fill="auto"/>
          </w:tcPr>
          <w:p w14:paraId="678F0A63" w14:textId="77777777" w:rsidR="007B5AE2" w:rsidRPr="0029491D" w:rsidRDefault="007B5AE2" w:rsidP="00FE0AAC">
            <w:pPr>
              <w:jc w:val="center"/>
              <w:rPr>
                <w:color w:val="000000" w:themeColor="text1"/>
                <w:sz w:val="28"/>
                <w:szCs w:val="28"/>
              </w:rPr>
            </w:pPr>
            <w:proofErr w:type="spellStart"/>
            <w:r w:rsidRPr="0029491D">
              <w:rPr>
                <w:color w:val="000000" w:themeColor="text1"/>
                <w:sz w:val="28"/>
                <w:szCs w:val="28"/>
              </w:rPr>
              <w:t>Агрентина</w:t>
            </w:r>
            <w:proofErr w:type="spellEnd"/>
            <w:r w:rsidRPr="0029491D">
              <w:rPr>
                <w:color w:val="000000" w:themeColor="text1"/>
                <w:sz w:val="28"/>
                <w:szCs w:val="28"/>
              </w:rPr>
              <w:t>,</w:t>
            </w:r>
          </w:p>
          <w:p w14:paraId="758E6B34"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rPr>
              <w:t>2017 г.</w:t>
            </w:r>
          </w:p>
        </w:tc>
        <w:tc>
          <w:tcPr>
            <w:tcW w:w="1073" w:type="dxa"/>
            <w:shd w:val="clear" w:color="auto" w:fill="auto"/>
          </w:tcPr>
          <w:p w14:paraId="73B391AA" w14:textId="77777777" w:rsidR="007B5AE2" w:rsidRPr="0029491D" w:rsidRDefault="007B5AE2" w:rsidP="00FE0AAC">
            <w:pPr>
              <w:jc w:val="center"/>
              <w:rPr>
                <w:color w:val="000000" w:themeColor="text1"/>
                <w:sz w:val="28"/>
                <w:szCs w:val="28"/>
                <w:shd w:val="clear" w:color="auto" w:fill="FFFFFF"/>
                <w:lang w:val="en-US"/>
              </w:rPr>
            </w:pPr>
            <w:r w:rsidRPr="0029491D">
              <w:rPr>
                <w:color w:val="000000" w:themeColor="text1"/>
                <w:sz w:val="28"/>
                <w:szCs w:val="28"/>
                <w:shd w:val="clear" w:color="auto" w:fill="FFFFFF"/>
                <w:lang w:val="en-US"/>
              </w:rPr>
              <w:t>ETH</w:t>
            </w:r>
          </w:p>
        </w:tc>
        <w:tc>
          <w:tcPr>
            <w:tcW w:w="1325" w:type="dxa"/>
            <w:shd w:val="clear" w:color="auto" w:fill="auto"/>
          </w:tcPr>
          <w:p w14:paraId="4AE816A0"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shd w:val="clear" w:color="auto" w:fill="FFFFFF"/>
              </w:rPr>
              <w:t xml:space="preserve">930 </w:t>
            </w:r>
            <w:proofErr w:type="spellStart"/>
            <w:r w:rsidRPr="0029491D">
              <w:rPr>
                <w:color w:val="000000" w:themeColor="text1"/>
                <w:sz w:val="28"/>
                <w:szCs w:val="28"/>
                <w:shd w:val="clear" w:color="auto" w:fill="FFFFFF"/>
              </w:rPr>
              <w:t>тыс</w:t>
            </w:r>
            <w:proofErr w:type="spellEnd"/>
          </w:p>
        </w:tc>
        <w:tc>
          <w:tcPr>
            <w:tcW w:w="1631" w:type="dxa"/>
            <w:shd w:val="clear" w:color="auto" w:fill="auto"/>
          </w:tcPr>
          <w:p w14:paraId="44B8D94F" w14:textId="77777777" w:rsidR="007B5AE2" w:rsidRPr="0029491D" w:rsidRDefault="007B5AE2" w:rsidP="00FE0AAC">
            <w:pPr>
              <w:jc w:val="center"/>
              <w:rPr>
                <w:color w:val="000000" w:themeColor="text1"/>
                <w:sz w:val="28"/>
                <w:szCs w:val="28"/>
              </w:rPr>
            </w:pPr>
            <w:r w:rsidRPr="0029491D">
              <w:rPr>
                <w:color w:val="000000" w:themeColor="text1"/>
                <w:sz w:val="28"/>
                <w:szCs w:val="28"/>
                <w:shd w:val="clear" w:color="auto" w:fill="FFFFFF"/>
              </w:rPr>
              <w:t>838 677 422 $</w:t>
            </w:r>
          </w:p>
        </w:tc>
        <w:tc>
          <w:tcPr>
            <w:tcW w:w="1858" w:type="dxa"/>
            <w:shd w:val="clear" w:color="auto" w:fill="auto"/>
          </w:tcPr>
          <w:p w14:paraId="027575BC" w14:textId="77777777" w:rsidR="007B5AE2" w:rsidRPr="0029491D" w:rsidRDefault="007B5AE2" w:rsidP="00FE0AAC">
            <w:pPr>
              <w:jc w:val="center"/>
              <w:rPr>
                <w:color w:val="000000" w:themeColor="text1"/>
                <w:sz w:val="28"/>
                <w:szCs w:val="28"/>
              </w:rPr>
            </w:pPr>
            <w:r w:rsidRPr="0029491D">
              <w:rPr>
                <w:color w:val="000000" w:themeColor="text1"/>
                <w:sz w:val="28"/>
                <w:szCs w:val="28"/>
              </w:rPr>
              <w:t xml:space="preserve">ICO – </w:t>
            </w:r>
          </w:p>
          <w:p w14:paraId="6F324C17"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rPr>
              <w:t>26 млн $</w:t>
            </w:r>
          </w:p>
        </w:tc>
      </w:tr>
      <w:tr w:rsidR="007B5AE2" w:rsidRPr="0029491D" w14:paraId="52B21F6C" w14:textId="77777777" w:rsidTr="00FE0AAC">
        <w:trPr>
          <w:trHeight w:val="310"/>
        </w:trPr>
        <w:tc>
          <w:tcPr>
            <w:tcW w:w="355" w:type="dxa"/>
            <w:shd w:val="clear" w:color="auto" w:fill="auto"/>
          </w:tcPr>
          <w:p w14:paraId="03A4A398" w14:textId="77777777" w:rsidR="007B5AE2" w:rsidRPr="0029491D" w:rsidRDefault="007B5AE2" w:rsidP="00FE0AAC">
            <w:pPr>
              <w:rPr>
                <w:color w:val="000000" w:themeColor="text1"/>
                <w:sz w:val="28"/>
                <w:szCs w:val="28"/>
                <w:shd w:val="clear" w:color="auto" w:fill="FFFFFF"/>
              </w:rPr>
            </w:pPr>
          </w:p>
        </w:tc>
        <w:tc>
          <w:tcPr>
            <w:tcW w:w="1700" w:type="dxa"/>
            <w:shd w:val="clear" w:color="auto" w:fill="auto"/>
          </w:tcPr>
          <w:p w14:paraId="5E24AFBF" w14:textId="77777777" w:rsidR="007B5AE2" w:rsidRPr="0029491D" w:rsidRDefault="007B5AE2" w:rsidP="00FE0AAC">
            <w:pPr>
              <w:jc w:val="center"/>
              <w:rPr>
                <w:color w:val="000000" w:themeColor="text1"/>
                <w:sz w:val="28"/>
                <w:szCs w:val="28"/>
              </w:rPr>
            </w:pPr>
            <w:r w:rsidRPr="0029491D">
              <w:rPr>
                <w:color w:val="000000" w:themeColor="text1"/>
                <w:sz w:val="28"/>
                <w:szCs w:val="28"/>
              </w:rPr>
              <w:t>Описание</w:t>
            </w:r>
          </w:p>
        </w:tc>
        <w:tc>
          <w:tcPr>
            <w:tcW w:w="8146" w:type="dxa"/>
            <w:gridSpan w:val="5"/>
            <w:shd w:val="clear" w:color="auto" w:fill="auto"/>
          </w:tcPr>
          <w:p w14:paraId="40770EB3" w14:textId="77777777" w:rsidR="007B5AE2" w:rsidRPr="0029491D" w:rsidRDefault="007B5AE2" w:rsidP="00FE0AAC">
            <w:pPr>
              <w:spacing w:line="360" w:lineRule="auto"/>
              <w:ind w:firstLine="113"/>
              <w:rPr>
                <w:color w:val="000000" w:themeColor="text1"/>
                <w:sz w:val="28"/>
                <w:szCs w:val="28"/>
              </w:rPr>
            </w:pPr>
            <w:proofErr w:type="spellStart"/>
            <w:r w:rsidRPr="0029491D">
              <w:rPr>
                <w:color w:val="000000" w:themeColor="text1"/>
                <w:sz w:val="28"/>
                <w:szCs w:val="28"/>
              </w:rPr>
              <w:t>Decentraland</w:t>
            </w:r>
            <w:proofErr w:type="spellEnd"/>
            <w:r w:rsidRPr="0029491D">
              <w:rPr>
                <w:color w:val="000000" w:themeColor="text1"/>
                <w:sz w:val="28"/>
                <w:szCs w:val="28"/>
              </w:rPr>
              <w:t xml:space="preserve"> — виртуальный мир, работающий на </w:t>
            </w:r>
            <w:proofErr w:type="spellStart"/>
            <w:r w:rsidRPr="0029491D">
              <w:rPr>
                <w:color w:val="000000" w:themeColor="text1"/>
                <w:sz w:val="28"/>
                <w:szCs w:val="28"/>
              </w:rPr>
              <w:t>блокчейне</w:t>
            </w:r>
            <w:proofErr w:type="spellEnd"/>
            <w:r w:rsidRPr="0029491D">
              <w:rPr>
                <w:color w:val="000000" w:themeColor="text1"/>
                <w:sz w:val="28"/>
                <w:szCs w:val="28"/>
              </w:rPr>
              <w:t xml:space="preserve"> </w:t>
            </w:r>
            <w:proofErr w:type="spellStart"/>
            <w:r w:rsidRPr="0029491D">
              <w:rPr>
                <w:color w:val="000000" w:themeColor="text1"/>
                <w:sz w:val="28"/>
                <w:szCs w:val="28"/>
              </w:rPr>
              <w:t>Ethereum</w:t>
            </w:r>
            <w:proofErr w:type="spellEnd"/>
            <w:r w:rsidRPr="0029491D">
              <w:rPr>
                <w:color w:val="000000" w:themeColor="text1"/>
                <w:sz w:val="28"/>
                <w:szCs w:val="28"/>
              </w:rPr>
              <w:t xml:space="preserve">. Пользователи исследуют </w:t>
            </w:r>
            <w:proofErr w:type="spellStart"/>
            <w:r w:rsidRPr="0029491D">
              <w:rPr>
                <w:color w:val="000000" w:themeColor="text1"/>
                <w:sz w:val="28"/>
                <w:szCs w:val="28"/>
              </w:rPr>
              <w:t>метавселенную</w:t>
            </w:r>
            <w:proofErr w:type="spellEnd"/>
            <w:r w:rsidRPr="0029491D">
              <w:rPr>
                <w:color w:val="000000" w:themeColor="text1"/>
                <w:sz w:val="28"/>
                <w:szCs w:val="28"/>
              </w:rPr>
              <w:t xml:space="preserve"> проекта и наполняют ее контентом. В </w:t>
            </w:r>
            <w:proofErr w:type="spellStart"/>
            <w:r w:rsidRPr="0029491D">
              <w:rPr>
                <w:color w:val="000000" w:themeColor="text1"/>
                <w:sz w:val="28"/>
                <w:szCs w:val="28"/>
              </w:rPr>
              <w:t>Decentraland</w:t>
            </w:r>
            <w:proofErr w:type="spellEnd"/>
            <w:r w:rsidRPr="0029491D">
              <w:rPr>
                <w:color w:val="000000" w:themeColor="text1"/>
                <w:sz w:val="28"/>
                <w:szCs w:val="28"/>
              </w:rPr>
              <w:t xml:space="preserve"> пользователи создают различные артефакты и интерактивные объекты. Предметы и участки земли в этом виртуальном мире являются NFT. Они торгуются на внутреннем маркетплейсе. </w:t>
            </w:r>
            <w:proofErr w:type="spellStart"/>
            <w:r w:rsidRPr="0029491D">
              <w:rPr>
                <w:color w:val="000000" w:themeColor="text1"/>
                <w:sz w:val="28"/>
                <w:szCs w:val="28"/>
              </w:rPr>
              <w:t>Метавселенной</w:t>
            </w:r>
            <w:proofErr w:type="spellEnd"/>
            <w:r w:rsidRPr="0029491D">
              <w:rPr>
                <w:color w:val="000000" w:themeColor="text1"/>
                <w:sz w:val="28"/>
                <w:szCs w:val="28"/>
              </w:rPr>
              <w:t xml:space="preserve"> </w:t>
            </w:r>
            <w:proofErr w:type="spellStart"/>
            <w:r w:rsidRPr="0029491D">
              <w:rPr>
                <w:color w:val="000000" w:themeColor="text1"/>
                <w:sz w:val="28"/>
                <w:szCs w:val="28"/>
              </w:rPr>
              <w:t>Decentraland</w:t>
            </w:r>
            <w:proofErr w:type="spellEnd"/>
            <w:r w:rsidRPr="0029491D">
              <w:rPr>
                <w:color w:val="000000" w:themeColor="text1"/>
                <w:sz w:val="28"/>
                <w:szCs w:val="28"/>
              </w:rPr>
              <w:t xml:space="preserve"> управляет децентрализованная автономная организация (ДАО). Игроки исследуют территории, коммуницируют и участвуют в интерактивных сценах, а также создают виртуальные объекты в виде NFT. В </w:t>
            </w:r>
            <w:proofErr w:type="spellStart"/>
            <w:r w:rsidRPr="0029491D">
              <w:rPr>
                <w:color w:val="000000" w:themeColor="text1"/>
                <w:sz w:val="28"/>
                <w:szCs w:val="28"/>
              </w:rPr>
              <w:t>Decentraland</w:t>
            </w:r>
            <w:proofErr w:type="spellEnd"/>
            <w:r w:rsidRPr="0029491D">
              <w:rPr>
                <w:color w:val="000000" w:themeColor="text1"/>
                <w:sz w:val="28"/>
                <w:szCs w:val="28"/>
              </w:rPr>
              <w:t xml:space="preserve"> происходят различные события, включая выставки, тренинги и семинары. </w:t>
            </w:r>
            <w:proofErr w:type="spellStart"/>
            <w:r w:rsidRPr="0029491D">
              <w:rPr>
                <w:color w:val="000000" w:themeColor="text1"/>
                <w:sz w:val="28"/>
                <w:szCs w:val="28"/>
              </w:rPr>
              <w:t>Метавселенная</w:t>
            </w:r>
            <w:proofErr w:type="spellEnd"/>
            <w:r w:rsidRPr="0029491D">
              <w:rPr>
                <w:color w:val="000000" w:themeColor="text1"/>
                <w:sz w:val="28"/>
                <w:szCs w:val="28"/>
              </w:rPr>
              <w:t xml:space="preserve"> позволяет рекламировать продукты и сервисы, а также информировать о предстоящих активностях. </w:t>
            </w:r>
          </w:p>
          <w:p w14:paraId="327BBA7A" w14:textId="77777777" w:rsidR="007B5AE2" w:rsidRPr="0029491D" w:rsidRDefault="007B5AE2" w:rsidP="00FE0AAC">
            <w:pPr>
              <w:spacing w:line="360" w:lineRule="auto"/>
              <w:ind w:firstLine="113"/>
              <w:rPr>
                <w:color w:val="000000" w:themeColor="text1"/>
                <w:sz w:val="28"/>
                <w:szCs w:val="28"/>
              </w:rPr>
            </w:pPr>
            <w:r w:rsidRPr="0029491D">
              <w:rPr>
                <w:color w:val="000000" w:themeColor="text1"/>
                <w:sz w:val="28"/>
                <w:szCs w:val="28"/>
              </w:rPr>
              <w:t xml:space="preserve">Заработать на платформе можно при помощи перепродажи земельных участков, сдачи в аренду земельных участков, рекламы (размещение баннеров на </w:t>
            </w:r>
            <w:proofErr w:type="spellStart"/>
            <w:r w:rsidRPr="0029491D">
              <w:rPr>
                <w:color w:val="000000" w:themeColor="text1"/>
                <w:sz w:val="28"/>
                <w:szCs w:val="28"/>
              </w:rPr>
              <w:t>ващем</w:t>
            </w:r>
            <w:proofErr w:type="spellEnd"/>
            <w:r w:rsidRPr="0029491D">
              <w:rPr>
                <w:color w:val="000000" w:themeColor="text1"/>
                <w:sz w:val="28"/>
                <w:szCs w:val="28"/>
              </w:rPr>
              <w:t xml:space="preserve"> земельном участке), </w:t>
            </w:r>
            <w:proofErr w:type="spellStart"/>
            <w:r w:rsidRPr="0029491D">
              <w:rPr>
                <w:color w:val="000000" w:themeColor="text1"/>
                <w:sz w:val="28"/>
                <w:szCs w:val="28"/>
              </w:rPr>
              <w:t>нфт</w:t>
            </w:r>
            <w:proofErr w:type="spellEnd"/>
            <w:r w:rsidRPr="0029491D">
              <w:rPr>
                <w:color w:val="000000" w:themeColor="text1"/>
                <w:sz w:val="28"/>
                <w:szCs w:val="28"/>
              </w:rPr>
              <w:t xml:space="preserve">, например сотрудничать с </w:t>
            </w:r>
            <w:proofErr w:type="spellStart"/>
            <w:r w:rsidRPr="0029491D">
              <w:rPr>
                <w:color w:val="000000" w:themeColor="text1"/>
                <w:sz w:val="28"/>
                <w:szCs w:val="28"/>
              </w:rPr>
              <w:t>цифровми</w:t>
            </w:r>
            <w:proofErr w:type="spellEnd"/>
            <w:r w:rsidRPr="0029491D">
              <w:rPr>
                <w:color w:val="000000" w:themeColor="text1"/>
                <w:sz w:val="28"/>
                <w:szCs w:val="28"/>
              </w:rPr>
              <w:t xml:space="preserve"> </w:t>
            </w:r>
            <w:proofErr w:type="spellStart"/>
            <w:r w:rsidRPr="0029491D">
              <w:rPr>
                <w:color w:val="000000" w:themeColor="text1"/>
                <w:sz w:val="28"/>
                <w:szCs w:val="28"/>
              </w:rPr>
              <w:t>худлжниками</w:t>
            </w:r>
            <w:proofErr w:type="spellEnd"/>
            <w:r w:rsidRPr="0029491D">
              <w:rPr>
                <w:color w:val="000000" w:themeColor="text1"/>
                <w:sz w:val="28"/>
                <w:szCs w:val="28"/>
              </w:rPr>
              <w:t xml:space="preserve"> и открыть картинную галерею.</w:t>
            </w:r>
          </w:p>
          <w:p w14:paraId="4FAD9ECE" w14:textId="77777777" w:rsidR="007B5AE2" w:rsidRPr="0029491D" w:rsidRDefault="007B5AE2" w:rsidP="00FE0AAC">
            <w:pPr>
              <w:spacing w:line="360" w:lineRule="auto"/>
              <w:ind w:firstLine="113"/>
              <w:rPr>
                <w:color w:val="000000" w:themeColor="text1"/>
                <w:sz w:val="28"/>
                <w:szCs w:val="28"/>
              </w:rPr>
            </w:pPr>
            <w:r w:rsidRPr="0029491D">
              <w:rPr>
                <w:color w:val="000000" w:themeColor="text1"/>
                <w:sz w:val="28"/>
                <w:szCs w:val="28"/>
              </w:rPr>
              <w:t xml:space="preserve">Бренды выкупают или арендуют территории, строят свои офисы и </w:t>
            </w:r>
            <w:proofErr w:type="spellStart"/>
            <w:r w:rsidRPr="0029491D">
              <w:rPr>
                <w:color w:val="000000" w:themeColor="text1"/>
                <w:sz w:val="28"/>
                <w:szCs w:val="28"/>
              </w:rPr>
              <w:t>тц</w:t>
            </w:r>
            <w:proofErr w:type="spellEnd"/>
            <w:r w:rsidRPr="0029491D">
              <w:rPr>
                <w:color w:val="000000" w:themeColor="text1"/>
                <w:sz w:val="28"/>
                <w:szCs w:val="28"/>
              </w:rPr>
              <w:t xml:space="preserve"> и организуют там виртуальные события, в том числе с элементарными игровыми механиками.</w:t>
            </w:r>
          </w:p>
        </w:tc>
      </w:tr>
      <w:tr w:rsidR="007B5AE2" w:rsidRPr="0029491D" w14:paraId="6C86F686" w14:textId="77777777" w:rsidTr="00FE0AAC">
        <w:trPr>
          <w:trHeight w:val="1817"/>
        </w:trPr>
        <w:tc>
          <w:tcPr>
            <w:tcW w:w="355" w:type="dxa"/>
            <w:shd w:val="clear" w:color="auto" w:fill="auto"/>
          </w:tcPr>
          <w:p w14:paraId="166C633B" w14:textId="77777777" w:rsidR="007B5AE2" w:rsidRPr="0029491D" w:rsidRDefault="007B5AE2" w:rsidP="00FE0AAC">
            <w:pPr>
              <w:rPr>
                <w:color w:val="000000" w:themeColor="text1"/>
                <w:sz w:val="28"/>
                <w:szCs w:val="28"/>
                <w:shd w:val="clear" w:color="auto" w:fill="FFFFFF"/>
              </w:rPr>
            </w:pPr>
            <w:r w:rsidRPr="0029491D">
              <w:rPr>
                <w:color w:val="000000" w:themeColor="text1"/>
                <w:sz w:val="28"/>
                <w:szCs w:val="28"/>
                <w:shd w:val="clear" w:color="auto" w:fill="FFFFFF"/>
              </w:rPr>
              <w:lastRenderedPageBreak/>
              <w:t>2</w:t>
            </w:r>
          </w:p>
        </w:tc>
        <w:tc>
          <w:tcPr>
            <w:tcW w:w="1700" w:type="dxa"/>
            <w:shd w:val="clear" w:color="auto" w:fill="auto"/>
          </w:tcPr>
          <w:p w14:paraId="57277E9D" w14:textId="77777777" w:rsidR="007B5AE2" w:rsidRPr="0029491D" w:rsidRDefault="007B5AE2" w:rsidP="00FE0AAC">
            <w:pPr>
              <w:jc w:val="center"/>
              <w:rPr>
                <w:color w:val="000000" w:themeColor="text1"/>
                <w:sz w:val="28"/>
                <w:szCs w:val="28"/>
                <w:shd w:val="clear" w:color="auto" w:fill="FFFFFF"/>
              </w:rPr>
            </w:pPr>
            <w:proofErr w:type="spellStart"/>
            <w:r w:rsidRPr="0029491D">
              <w:rPr>
                <w:color w:val="000000" w:themeColor="text1"/>
                <w:sz w:val="28"/>
                <w:szCs w:val="28"/>
              </w:rPr>
              <w:t>Sandbox</w:t>
            </w:r>
            <w:proofErr w:type="spellEnd"/>
          </w:p>
        </w:tc>
        <w:tc>
          <w:tcPr>
            <w:tcW w:w="2259" w:type="dxa"/>
            <w:shd w:val="clear" w:color="auto" w:fill="auto"/>
          </w:tcPr>
          <w:p w14:paraId="21311F02" w14:textId="77777777" w:rsidR="007B5AE2" w:rsidRPr="0029491D" w:rsidRDefault="007B5AE2" w:rsidP="00FE0AAC">
            <w:pPr>
              <w:jc w:val="center"/>
              <w:rPr>
                <w:color w:val="000000" w:themeColor="text1"/>
                <w:sz w:val="28"/>
                <w:szCs w:val="28"/>
              </w:rPr>
            </w:pPr>
            <w:r w:rsidRPr="0029491D">
              <w:rPr>
                <w:color w:val="000000" w:themeColor="text1"/>
                <w:sz w:val="28"/>
                <w:szCs w:val="28"/>
              </w:rPr>
              <w:t>Британия,</w:t>
            </w:r>
          </w:p>
          <w:p w14:paraId="747F5EA0"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rPr>
              <w:t>2011 г.</w:t>
            </w:r>
          </w:p>
        </w:tc>
        <w:tc>
          <w:tcPr>
            <w:tcW w:w="1073" w:type="dxa"/>
            <w:shd w:val="clear" w:color="auto" w:fill="auto"/>
          </w:tcPr>
          <w:p w14:paraId="555E043A" w14:textId="77777777" w:rsidR="007B5AE2" w:rsidRPr="0029491D" w:rsidRDefault="007B5AE2" w:rsidP="00FE0AAC">
            <w:pPr>
              <w:jc w:val="center"/>
              <w:rPr>
                <w:color w:val="000000" w:themeColor="text1"/>
                <w:sz w:val="28"/>
                <w:szCs w:val="28"/>
                <w:shd w:val="clear" w:color="auto" w:fill="FFFFFF"/>
                <w:lang w:val="en-US"/>
              </w:rPr>
            </w:pPr>
            <w:r w:rsidRPr="0029491D">
              <w:rPr>
                <w:color w:val="000000" w:themeColor="text1"/>
                <w:sz w:val="28"/>
                <w:szCs w:val="28"/>
                <w:shd w:val="clear" w:color="auto" w:fill="FFFFFF"/>
                <w:lang w:val="en-US"/>
              </w:rPr>
              <w:t>BSC</w:t>
            </w:r>
          </w:p>
        </w:tc>
        <w:tc>
          <w:tcPr>
            <w:tcW w:w="1325" w:type="dxa"/>
            <w:shd w:val="clear" w:color="auto" w:fill="auto"/>
          </w:tcPr>
          <w:p w14:paraId="12D518B0"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shd w:val="clear" w:color="auto" w:fill="FFFFFF"/>
              </w:rPr>
              <w:t>6,1 млн</w:t>
            </w:r>
          </w:p>
        </w:tc>
        <w:tc>
          <w:tcPr>
            <w:tcW w:w="1631" w:type="dxa"/>
            <w:shd w:val="clear" w:color="auto" w:fill="auto"/>
          </w:tcPr>
          <w:p w14:paraId="1420D5D5" w14:textId="77777777" w:rsidR="007B5AE2" w:rsidRPr="0029491D" w:rsidRDefault="007B5AE2" w:rsidP="00FE0AAC">
            <w:pPr>
              <w:jc w:val="center"/>
              <w:rPr>
                <w:color w:val="000000" w:themeColor="text1"/>
                <w:sz w:val="28"/>
                <w:szCs w:val="28"/>
              </w:rPr>
            </w:pPr>
            <w:r w:rsidRPr="0029491D">
              <w:rPr>
                <w:color w:val="000000" w:themeColor="text1"/>
                <w:sz w:val="28"/>
                <w:szCs w:val="28"/>
                <w:shd w:val="clear" w:color="auto" w:fill="FFFFFF"/>
              </w:rPr>
              <w:t>893 232 310 $</w:t>
            </w:r>
          </w:p>
        </w:tc>
        <w:tc>
          <w:tcPr>
            <w:tcW w:w="1858" w:type="dxa"/>
            <w:shd w:val="clear" w:color="auto" w:fill="auto"/>
          </w:tcPr>
          <w:p w14:paraId="4AB80134" w14:textId="77777777" w:rsidR="007B5AE2" w:rsidRPr="0029491D" w:rsidRDefault="007B5AE2" w:rsidP="00FE0AAC">
            <w:pPr>
              <w:jc w:val="center"/>
              <w:rPr>
                <w:color w:val="000000" w:themeColor="text1"/>
                <w:sz w:val="28"/>
                <w:szCs w:val="28"/>
              </w:rPr>
            </w:pPr>
            <w:proofErr w:type="spellStart"/>
            <w:r w:rsidRPr="0029491D">
              <w:rPr>
                <w:color w:val="000000" w:themeColor="text1"/>
                <w:sz w:val="28"/>
                <w:szCs w:val="28"/>
              </w:rPr>
              <w:t>Binance</w:t>
            </w:r>
            <w:proofErr w:type="spellEnd"/>
            <w:r w:rsidRPr="0029491D">
              <w:rPr>
                <w:color w:val="000000" w:themeColor="text1"/>
                <w:sz w:val="28"/>
                <w:szCs w:val="28"/>
              </w:rPr>
              <w:t xml:space="preserve"> </w:t>
            </w:r>
            <w:proofErr w:type="spellStart"/>
            <w:r w:rsidRPr="0029491D">
              <w:rPr>
                <w:color w:val="000000" w:themeColor="text1"/>
                <w:sz w:val="28"/>
                <w:szCs w:val="28"/>
              </w:rPr>
              <w:t>Launchpad</w:t>
            </w:r>
            <w:proofErr w:type="spellEnd"/>
            <w:r w:rsidRPr="0029491D">
              <w:rPr>
                <w:color w:val="000000" w:themeColor="text1"/>
                <w:sz w:val="28"/>
                <w:szCs w:val="28"/>
              </w:rPr>
              <w:t xml:space="preserve"> - 3 млн $,</w:t>
            </w:r>
          </w:p>
          <w:p w14:paraId="101303E8" w14:textId="77777777" w:rsidR="007B5AE2" w:rsidRPr="0029491D" w:rsidRDefault="007B5AE2" w:rsidP="00FE0AAC">
            <w:pPr>
              <w:jc w:val="center"/>
              <w:rPr>
                <w:color w:val="000000" w:themeColor="text1"/>
                <w:sz w:val="28"/>
                <w:szCs w:val="28"/>
              </w:rPr>
            </w:pPr>
            <w:r w:rsidRPr="0029491D">
              <w:rPr>
                <w:color w:val="000000" w:themeColor="text1"/>
                <w:sz w:val="28"/>
                <w:szCs w:val="28"/>
              </w:rPr>
              <w:t xml:space="preserve">Vision Fund 2, управляемого </w:t>
            </w:r>
            <w:proofErr w:type="spellStart"/>
            <w:r w:rsidRPr="0029491D">
              <w:rPr>
                <w:color w:val="000000" w:themeColor="text1"/>
                <w:sz w:val="28"/>
                <w:szCs w:val="28"/>
              </w:rPr>
              <w:t>SoftBank</w:t>
            </w:r>
            <w:proofErr w:type="spellEnd"/>
            <w:r w:rsidRPr="0029491D">
              <w:rPr>
                <w:color w:val="000000" w:themeColor="text1"/>
                <w:sz w:val="28"/>
                <w:szCs w:val="28"/>
              </w:rPr>
              <w:t xml:space="preserve"> – </w:t>
            </w:r>
            <w:proofErr w:type="spellStart"/>
            <w:r w:rsidRPr="0029491D">
              <w:rPr>
                <w:color w:val="000000" w:themeColor="text1"/>
                <w:sz w:val="28"/>
                <w:szCs w:val="28"/>
              </w:rPr>
              <w:t>инвестици</w:t>
            </w:r>
            <w:proofErr w:type="spellEnd"/>
            <w:r w:rsidRPr="0029491D">
              <w:rPr>
                <w:color w:val="000000" w:themeColor="text1"/>
                <w:sz w:val="28"/>
                <w:szCs w:val="28"/>
                <w:lang w:val="en-US"/>
              </w:rPr>
              <w:t>b</w:t>
            </w:r>
            <w:r w:rsidRPr="0029491D">
              <w:rPr>
                <w:color w:val="000000" w:themeColor="text1"/>
                <w:sz w:val="28"/>
                <w:szCs w:val="28"/>
              </w:rPr>
              <w:t xml:space="preserve"> в</w:t>
            </w:r>
          </w:p>
          <w:p w14:paraId="448990DB"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rPr>
              <w:t>93 млн $</w:t>
            </w:r>
          </w:p>
        </w:tc>
      </w:tr>
      <w:tr w:rsidR="007B5AE2" w:rsidRPr="0029491D" w14:paraId="180707E9" w14:textId="77777777" w:rsidTr="00FE0AAC">
        <w:trPr>
          <w:trHeight w:val="1124"/>
        </w:trPr>
        <w:tc>
          <w:tcPr>
            <w:tcW w:w="355" w:type="dxa"/>
            <w:shd w:val="clear" w:color="auto" w:fill="auto"/>
          </w:tcPr>
          <w:p w14:paraId="10AC7223" w14:textId="77777777" w:rsidR="007B5AE2" w:rsidRPr="0029491D" w:rsidRDefault="007B5AE2" w:rsidP="00FE0AAC">
            <w:pPr>
              <w:rPr>
                <w:color w:val="000000" w:themeColor="text1"/>
                <w:sz w:val="28"/>
                <w:szCs w:val="28"/>
                <w:shd w:val="clear" w:color="auto" w:fill="FFFFFF"/>
              </w:rPr>
            </w:pPr>
          </w:p>
        </w:tc>
        <w:tc>
          <w:tcPr>
            <w:tcW w:w="1700" w:type="dxa"/>
            <w:shd w:val="clear" w:color="auto" w:fill="auto"/>
          </w:tcPr>
          <w:p w14:paraId="42A35B24" w14:textId="77777777" w:rsidR="007B5AE2" w:rsidRPr="0029491D" w:rsidRDefault="007B5AE2" w:rsidP="00FE0AAC">
            <w:pPr>
              <w:jc w:val="center"/>
              <w:rPr>
                <w:color w:val="000000" w:themeColor="text1"/>
                <w:sz w:val="28"/>
                <w:szCs w:val="28"/>
              </w:rPr>
            </w:pPr>
            <w:r w:rsidRPr="0029491D">
              <w:rPr>
                <w:color w:val="000000" w:themeColor="text1"/>
                <w:sz w:val="28"/>
                <w:szCs w:val="28"/>
              </w:rPr>
              <w:t>Описание</w:t>
            </w:r>
          </w:p>
        </w:tc>
        <w:tc>
          <w:tcPr>
            <w:tcW w:w="8146" w:type="dxa"/>
            <w:gridSpan w:val="5"/>
            <w:shd w:val="clear" w:color="auto" w:fill="auto"/>
          </w:tcPr>
          <w:p w14:paraId="0FEC5749" w14:textId="77777777" w:rsidR="007B5AE2" w:rsidRPr="0029491D" w:rsidRDefault="007B5AE2" w:rsidP="00FE0AAC">
            <w:pPr>
              <w:spacing w:line="360" w:lineRule="auto"/>
              <w:ind w:firstLine="113"/>
              <w:rPr>
                <w:color w:val="000000" w:themeColor="text1"/>
                <w:sz w:val="28"/>
                <w:szCs w:val="28"/>
              </w:rPr>
            </w:pPr>
            <w:proofErr w:type="spellStart"/>
            <w:r w:rsidRPr="0029491D">
              <w:rPr>
                <w:color w:val="000000" w:themeColor="text1"/>
                <w:sz w:val="28"/>
                <w:szCs w:val="28"/>
              </w:rPr>
              <w:t>Sandbox</w:t>
            </w:r>
            <w:proofErr w:type="spellEnd"/>
            <w:r w:rsidRPr="0029491D">
              <w:rPr>
                <w:color w:val="000000" w:themeColor="text1"/>
                <w:sz w:val="28"/>
                <w:szCs w:val="28"/>
              </w:rPr>
              <w:t xml:space="preserve"> — это многопользовательская контент-платформа, которая позволяет игрокам создавать </w:t>
            </w:r>
            <w:proofErr w:type="spellStart"/>
            <w:r w:rsidRPr="0029491D">
              <w:rPr>
                <w:color w:val="000000" w:themeColor="text1"/>
                <w:sz w:val="28"/>
                <w:szCs w:val="28"/>
              </w:rPr>
              <w:t>метавселенную</w:t>
            </w:r>
            <w:proofErr w:type="spellEnd"/>
            <w:r w:rsidRPr="0029491D">
              <w:rPr>
                <w:color w:val="000000" w:themeColor="text1"/>
                <w:sz w:val="28"/>
                <w:szCs w:val="28"/>
              </w:rPr>
              <w:t xml:space="preserve"> игры, менять ее внешний вид и содержание. В отличие от многих игр, в The </w:t>
            </w:r>
            <w:proofErr w:type="spellStart"/>
            <w:r w:rsidRPr="0029491D">
              <w:rPr>
                <w:color w:val="000000" w:themeColor="text1"/>
                <w:sz w:val="28"/>
                <w:szCs w:val="28"/>
              </w:rPr>
              <w:t>Sandbox</w:t>
            </w:r>
            <w:proofErr w:type="spellEnd"/>
            <w:r w:rsidRPr="0029491D">
              <w:rPr>
                <w:color w:val="000000" w:themeColor="text1"/>
                <w:sz w:val="28"/>
                <w:szCs w:val="28"/>
              </w:rPr>
              <w:t xml:space="preserve"> нет заранее определенного игрового мира и заранее продуманного сценария. При этом, помимо создания и добавления своих объектов в игровой мир, пользователи могут заработать на продаже своих творений. Виды </w:t>
            </w:r>
            <w:proofErr w:type="spellStart"/>
            <w:r w:rsidRPr="0029491D">
              <w:rPr>
                <w:color w:val="000000" w:themeColor="text1"/>
                <w:sz w:val="28"/>
                <w:szCs w:val="28"/>
              </w:rPr>
              <w:t>монетазации</w:t>
            </w:r>
            <w:proofErr w:type="spellEnd"/>
            <w:r w:rsidRPr="0029491D">
              <w:rPr>
                <w:color w:val="000000" w:themeColor="text1"/>
                <w:sz w:val="28"/>
                <w:szCs w:val="28"/>
              </w:rPr>
              <w:t>:</w:t>
            </w:r>
          </w:p>
          <w:p w14:paraId="78DD51E0" w14:textId="77777777" w:rsidR="007B5AE2" w:rsidRPr="0029491D" w:rsidRDefault="007B5AE2" w:rsidP="00FE0AAC">
            <w:pPr>
              <w:pStyle w:val="a5"/>
              <w:numPr>
                <w:ilvl w:val="0"/>
                <w:numId w:val="36"/>
              </w:numPr>
              <w:spacing w:line="360" w:lineRule="auto"/>
              <w:ind w:left="0" w:firstLine="113"/>
              <w:rPr>
                <w:color w:val="000000" w:themeColor="text1"/>
                <w:sz w:val="28"/>
                <w:szCs w:val="28"/>
              </w:rPr>
            </w:pPr>
            <w:r w:rsidRPr="0029491D">
              <w:rPr>
                <w:color w:val="000000" w:themeColor="text1"/>
                <w:sz w:val="28"/>
                <w:szCs w:val="28"/>
              </w:rPr>
              <w:t>Майнинг ресурсов и дальнейшая продажа. Сюда отнесем все виды майнинга и добавим крафтинг, создание ферм и мастерских. Самый простой и менее доходный способ сколотить капитал. __PVP и PVE бои, сюда отнесем все виды заработков на квестах, турнирах и других подобных соревнованиях.</w:t>
            </w:r>
          </w:p>
          <w:p w14:paraId="5D9AEDB8" w14:textId="77777777" w:rsidR="007B5AE2" w:rsidRPr="0029491D" w:rsidRDefault="007B5AE2" w:rsidP="00FE0AAC">
            <w:pPr>
              <w:pStyle w:val="a5"/>
              <w:numPr>
                <w:ilvl w:val="0"/>
                <w:numId w:val="36"/>
              </w:numPr>
              <w:spacing w:line="360" w:lineRule="auto"/>
              <w:ind w:left="0" w:firstLine="113"/>
              <w:rPr>
                <w:color w:val="000000" w:themeColor="text1"/>
                <w:sz w:val="28"/>
                <w:szCs w:val="28"/>
              </w:rPr>
            </w:pPr>
            <w:r w:rsidRPr="0029491D">
              <w:rPr>
                <w:color w:val="000000" w:themeColor="text1"/>
                <w:sz w:val="28"/>
                <w:szCs w:val="28"/>
              </w:rPr>
              <w:t>Создание боксов, скинов, текстур с целью последующей продажи или аренды. Данный заработок больше подойдет для художников 3D-моделей.</w:t>
            </w:r>
          </w:p>
          <w:p w14:paraId="1B9E82B0" w14:textId="77777777" w:rsidR="007B5AE2" w:rsidRPr="0029491D" w:rsidRDefault="007B5AE2" w:rsidP="00FE0AAC">
            <w:pPr>
              <w:pStyle w:val="a5"/>
              <w:numPr>
                <w:ilvl w:val="0"/>
                <w:numId w:val="36"/>
              </w:numPr>
              <w:spacing w:line="360" w:lineRule="auto"/>
              <w:ind w:left="0" w:firstLine="113"/>
              <w:rPr>
                <w:color w:val="000000" w:themeColor="text1"/>
                <w:sz w:val="28"/>
                <w:szCs w:val="28"/>
              </w:rPr>
            </w:pPr>
            <w:r w:rsidRPr="0029491D">
              <w:rPr>
                <w:color w:val="000000" w:themeColor="text1"/>
                <w:sz w:val="28"/>
                <w:szCs w:val="28"/>
              </w:rPr>
              <w:t xml:space="preserve">Создание игр, локаций, в которых будет платный вход. Этот вид заработка подойдет </w:t>
            </w:r>
            <w:proofErr w:type="spellStart"/>
            <w:r w:rsidRPr="0029491D">
              <w:rPr>
                <w:color w:val="000000" w:themeColor="text1"/>
                <w:sz w:val="28"/>
                <w:szCs w:val="28"/>
              </w:rPr>
              <w:t>майнкрафтерам</w:t>
            </w:r>
            <w:proofErr w:type="spellEnd"/>
            <w:r w:rsidRPr="0029491D">
              <w:rPr>
                <w:color w:val="000000" w:themeColor="text1"/>
                <w:sz w:val="28"/>
                <w:szCs w:val="28"/>
              </w:rPr>
              <w:t xml:space="preserve"> с опытом и 3D-креативщикам.</w:t>
            </w:r>
          </w:p>
          <w:p w14:paraId="2B08616C" w14:textId="77777777" w:rsidR="007B5AE2" w:rsidRPr="0029491D" w:rsidRDefault="007B5AE2" w:rsidP="00FE0AAC">
            <w:pPr>
              <w:pStyle w:val="a5"/>
              <w:numPr>
                <w:ilvl w:val="0"/>
                <w:numId w:val="36"/>
              </w:numPr>
              <w:spacing w:line="360" w:lineRule="auto"/>
              <w:ind w:left="0" w:firstLine="113"/>
              <w:rPr>
                <w:color w:val="000000" w:themeColor="text1"/>
                <w:sz w:val="28"/>
                <w:szCs w:val="28"/>
              </w:rPr>
            </w:pPr>
            <w:r w:rsidRPr="0029491D">
              <w:rPr>
                <w:color w:val="000000" w:themeColor="text1"/>
                <w:sz w:val="28"/>
                <w:szCs w:val="28"/>
              </w:rPr>
              <w:t>Создание магазинов “купи дешево – продай дорого”.</w:t>
            </w:r>
          </w:p>
          <w:p w14:paraId="7B8E2AA5" w14:textId="77777777" w:rsidR="007B5AE2" w:rsidRPr="0029491D" w:rsidRDefault="007B5AE2" w:rsidP="00FE0AAC">
            <w:pPr>
              <w:pStyle w:val="a5"/>
              <w:numPr>
                <w:ilvl w:val="0"/>
                <w:numId w:val="36"/>
              </w:numPr>
              <w:spacing w:line="360" w:lineRule="auto"/>
              <w:ind w:left="0" w:firstLine="113"/>
              <w:rPr>
                <w:color w:val="000000" w:themeColor="text1"/>
                <w:sz w:val="28"/>
                <w:szCs w:val="28"/>
              </w:rPr>
            </w:pPr>
            <w:r w:rsidRPr="0029491D">
              <w:rPr>
                <w:color w:val="000000" w:themeColor="text1"/>
                <w:sz w:val="28"/>
                <w:szCs w:val="28"/>
              </w:rPr>
              <w:t>Стриминг в новой, свежей игре. В этом деле важен не только скилл, но и дата создания бренда. Как бы ужасно вы не играли, если будет спрос на игру и постоянный контент от вас – зрители подтянутся.</w:t>
            </w:r>
          </w:p>
        </w:tc>
      </w:tr>
      <w:tr w:rsidR="007B5AE2" w:rsidRPr="0029491D" w14:paraId="0C4D81F9" w14:textId="77777777" w:rsidTr="00FE0AAC">
        <w:trPr>
          <w:trHeight w:val="1493"/>
        </w:trPr>
        <w:tc>
          <w:tcPr>
            <w:tcW w:w="355" w:type="dxa"/>
            <w:shd w:val="clear" w:color="auto" w:fill="auto"/>
          </w:tcPr>
          <w:p w14:paraId="60C734CF" w14:textId="77777777" w:rsidR="007B5AE2" w:rsidRPr="0029491D" w:rsidRDefault="007B5AE2" w:rsidP="00FE0AAC">
            <w:pPr>
              <w:rPr>
                <w:color w:val="000000" w:themeColor="text1"/>
                <w:sz w:val="28"/>
                <w:szCs w:val="28"/>
                <w:shd w:val="clear" w:color="auto" w:fill="FFFFFF"/>
              </w:rPr>
            </w:pPr>
            <w:r w:rsidRPr="0029491D">
              <w:rPr>
                <w:color w:val="000000" w:themeColor="text1"/>
                <w:sz w:val="28"/>
                <w:szCs w:val="28"/>
                <w:shd w:val="clear" w:color="auto" w:fill="FFFFFF"/>
              </w:rPr>
              <w:lastRenderedPageBreak/>
              <w:t>3</w:t>
            </w:r>
          </w:p>
        </w:tc>
        <w:tc>
          <w:tcPr>
            <w:tcW w:w="1700" w:type="dxa"/>
            <w:shd w:val="clear" w:color="auto" w:fill="auto"/>
          </w:tcPr>
          <w:p w14:paraId="5541C7C2" w14:textId="77777777" w:rsidR="007B5AE2" w:rsidRPr="0029491D" w:rsidRDefault="007B5AE2" w:rsidP="00FE0AAC">
            <w:pPr>
              <w:jc w:val="center"/>
              <w:rPr>
                <w:color w:val="000000" w:themeColor="text1"/>
                <w:sz w:val="28"/>
                <w:szCs w:val="28"/>
                <w:shd w:val="clear" w:color="auto" w:fill="FFFFFF"/>
              </w:rPr>
            </w:pPr>
            <w:proofErr w:type="spellStart"/>
            <w:r w:rsidRPr="0029491D">
              <w:rPr>
                <w:color w:val="000000" w:themeColor="text1"/>
                <w:sz w:val="28"/>
                <w:szCs w:val="28"/>
              </w:rPr>
              <w:t>Axie</w:t>
            </w:r>
            <w:proofErr w:type="spellEnd"/>
            <w:r w:rsidRPr="0029491D">
              <w:rPr>
                <w:color w:val="000000" w:themeColor="text1"/>
                <w:sz w:val="28"/>
                <w:szCs w:val="28"/>
              </w:rPr>
              <w:t xml:space="preserve"> Infinity</w:t>
            </w:r>
          </w:p>
        </w:tc>
        <w:tc>
          <w:tcPr>
            <w:tcW w:w="2259" w:type="dxa"/>
            <w:shd w:val="clear" w:color="auto" w:fill="auto"/>
          </w:tcPr>
          <w:p w14:paraId="57994028" w14:textId="77777777" w:rsidR="007B5AE2" w:rsidRPr="0029491D" w:rsidRDefault="007B5AE2" w:rsidP="00FE0AAC">
            <w:pPr>
              <w:jc w:val="center"/>
              <w:rPr>
                <w:color w:val="000000" w:themeColor="text1"/>
                <w:sz w:val="28"/>
                <w:szCs w:val="28"/>
              </w:rPr>
            </w:pPr>
            <w:r w:rsidRPr="0029491D">
              <w:rPr>
                <w:color w:val="000000" w:themeColor="text1"/>
                <w:sz w:val="28"/>
                <w:szCs w:val="28"/>
              </w:rPr>
              <w:t>Вьетнам,</w:t>
            </w:r>
          </w:p>
          <w:p w14:paraId="2D3F20D7"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rPr>
              <w:t xml:space="preserve"> 2018 г.</w:t>
            </w:r>
          </w:p>
        </w:tc>
        <w:tc>
          <w:tcPr>
            <w:tcW w:w="1073" w:type="dxa"/>
            <w:shd w:val="clear" w:color="auto" w:fill="auto"/>
          </w:tcPr>
          <w:p w14:paraId="69DB9791" w14:textId="77777777" w:rsidR="007B5AE2" w:rsidRPr="0029491D" w:rsidRDefault="007B5AE2" w:rsidP="00FE0AAC">
            <w:pPr>
              <w:jc w:val="center"/>
              <w:rPr>
                <w:color w:val="000000" w:themeColor="text1"/>
                <w:sz w:val="28"/>
                <w:szCs w:val="28"/>
                <w:shd w:val="clear" w:color="auto" w:fill="FFFFFF"/>
                <w:lang w:val="en-US"/>
              </w:rPr>
            </w:pPr>
            <w:r w:rsidRPr="0029491D">
              <w:rPr>
                <w:color w:val="000000" w:themeColor="text1"/>
                <w:sz w:val="28"/>
                <w:szCs w:val="28"/>
                <w:shd w:val="clear" w:color="auto" w:fill="FFFFFF"/>
                <w:lang w:val="en-US"/>
              </w:rPr>
              <w:t>ETH</w:t>
            </w:r>
          </w:p>
        </w:tc>
        <w:tc>
          <w:tcPr>
            <w:tcW w:w="1325" w:type="dxa"/>
            <w:shd w:val="clear" w:color="auto" w:fill="auto"/>
          </w:tcPr>
          <w:p w14:paraId="2852901C"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shd w:val="clear" w:color="auto" w:fill="FFFFFF"/>
                <w:lang w:val="en-US"/>
              </w:rPr>
              <w:t xml:space="preserve">3,2 </w:t>
            </w:r>
            <w:r w:rsidRPr="0029491D">
              <w:rPr>
                <w:color w:val="000000" w:themeColor="text1"/>
                <w:sz w:val="28"/>
                <w:szCs w:val="28"/>
                <w:shd w:val="clear" w:color="auto" w:fill="FFFFFF"/>
              </w:rPr>
              <w:t>млн</w:t>
            </w:r>
          </w:p>
        </w:tc>
        <w:tc>
          <w:tcPr>
            <w:tcW w:w="1631" w:type="dxa"/>
            <w:shd w:val="clear" w:color="auto" w:fill="auto"/>
          </w:tcPr>
          <w:p w14:paraId="026F545F" w14:textId="77777777" w:rsidR="007B5AE2" w:rsidRPr="0029491D" w:rsidRDefault="007B5AE2" w:rsidP="00FE0AAC">
            <w:pPr>
              <w:jc w:val="center"/>
              <w:rPr>
                <w:color w:val="000000" w:themeColor="text1"/>
                <w:sz w:val="28"/>
                <w:szCs w:val="28"/>
              </w:rPr>
            </w:pPr>
            <w:r w:rsidRPr="0029491D">
              <w:rPr>
                <w:color w:val="000000" w:themeColor="text1"/>
                <w:sz w:val="28"/>
                <w:szCs w:val="28"/>
                <w:shd w:val="clear" w:color="auto" w:fill="FFFFFF"/>
              </w:rPr>
              <w:t>679 120 812 $</w:t>
            </w:r>
          </w:p>
        </w:tc>
        <w:tc>
          <w:tcPr>
            <w:tcW w:w="1858" w:type="dxa"/>
            <w:shd w:val="clear" w:color="auto" w:fill="auto"/>
          </w:tcPr>
          <w:p w14:paraId="04047DF5" w14:textId="77777777" w:rsidR="007B5AE2" w:rsidRPr="0029491D" w:rsidRDefault="007B5AE2" w:rsidP="00FE0AAC">
            <w:pPr>
              <w:jc w:val="center"/>
              <w:rPr>
                <w:color w:val="000000" w:themeColor="text1"/>
                <w:sz w:val="28"/>
                <w:szCs w:val="28"/>
              </w:rPr>
            </w:pPr>
            <w:r w:rsidRPr="0029491D">
              <w:rPr>
                <w:color w:val="000000" w:themeColor="text1"/>
                <w:sz w:val="28"/>
                <w:szCs w:val="28"/>
              </w:rPr>
              <w:t>Прямые инвестиции – 13 млн $,</w:t>
            </w:r>
          </w:p>
          <w:p w14:paraId="3B60D162" w14:textId="77777777" w:rsidR="007B5AE2" w:rsidRPr="0029491D" w:rsidRDefault="007B5AE2" w:rsidP="00FE0AAC">
            <w:pPr>
              <w:jc w:val="center"/>
              <w:rPr>
                <w:color w:val="000000" w:themeColor="text1"/>
                <w:sz w:val="28"/>
                <w:szCs w:val="28"/>
                <w:shd w:val="clear" w:color="auto" w:fill="FFFFFF"/>
              </w:rPr>
            </w:pPr>
            <w:proofErr w:type="spellStart"/>
            <w:r w:rsidRPr="0029491D">
              <w:rPr>
                <w:color w:val="000000" w:themeColor="text1"/>
                <w:sz w:val="28"/>
                <w:szCs w:val="28"/>
                <w:lang w:val="en-US"/>
              </w:rPr>
              <w:t>Binance</w:t>
            </w:r>
            <w:proofErr w:type="spellEnd"/>
            <w:r w:rsidRPr="0029491D">
              <w:rPr>
                <w:color w:val="000000" w:themeColor="text1"/>
                <w:sz w:val="28"/>
                <w:szCs w:val="28"/>
              </w:rPr>
              <w:t xml:space="preserve"> </w:t>
            </w:r>
            <w:r w:rsidRPr="0029491D">
              <w:rPr>
                <w:color w:val="000000" w:themeColor="text1"/>
                <w:sz w:val="28"/>
                <w:szCs w:val="28"/>
                <w:lang w:val="en-US"/>
              </w:rPr>
              <w:t>Launchpad</w:t>
            </w:r>
            <w:r w:rsidRPr="0029491D">
              <w:rPr>
                <w:color w:val="000000" w:themeColor="text1"/>
                <w:sz w:val="28"/>
                <w:szCs w:val="28"/>
              </w:rPr>
              <w:t xml:space="preserve"> – 2,97 млн $</w:t>
            </w:r>
          </w:p>
        </w:tc>
      </w:tr>
      <w:tr w:rsidR="007B5AE2" w:rsidRPr="0029491D" w14:paraId="1F8A4DC8" w14:textId="77777777" w:rsidTr="00FE0AAC">
        <w:trPr>
          <w:trHeight w:val="1493"/>
        </w:trPr>
        <w:tc>
          <w:tcPr>
            <w:tcW w:w="355" w:type="dxa"/>
            <w:shd w:val="clear" w:color="auto" w:fill="auto"/>
          </w:tcPr>
          <w:p w14:paraId="147FEECC" w14:textId="77777777" w:rsidR="007B5AE2" w:rsidRPr="0029491D" w:rsidRDefault="007B5AE2" w:rsidP="00FE0AAC">
            <w:pPr>
              <w:rPr>
                <w:color w:val="000000" w:themeColor="text1"/>
                <w:sz w:val="28"/>
                <w:szCs w:val="28"/>
                <w:shd w:val="clear" w:color="auto" w:fill="FFFFFF"/>
              </w:rPr>
            </w:pPr>
          </w:p>
        </w:tc>
        <w:tc>
          <w:tcPr>
            <w:tcW w:w="1700" w:type="dxa"/>
            <w:shd w:val="clear" w:color="auto" w:fill="auto"/>
          </w:tcPr>
          <w:p w14:paraId="0AF8CA93" w14:textId="77777777" w:rsidR="007B5AE2" w:rsidRPr="0029491D" w:rsidRDefault="007B5AE2" w:rsidP="00FE0AAC">
            <w:pPr>
              <w:jc w:val="center"/>
              <w:rPr>
                <w:color w:val="000000" w:themeColor="text1"/>
                <w:sz w:val="28"/>
                <w:szCs w:val="28"/>
              </w:rPr>
            </w:pPr>
            <w:r w:rsidRPr="0029491D">
              <w:rPr>
                <w:color w:val="000000" w:themeColor="text1"/>
                <w:sz w:val="28"/>
                <w:szCs w:val="28"/>
              </w:rPr>
              <w:t>Описание</w:t>
            </w:r>
          </w:p>
        </w:tc>
        <w:tc>
          <w:tcPr>
            <w:tcW w:w="8146" w:type="dxa"/>
            <w:gridSpan w:val="5"/>
            <w:shd w:val="clear" w:color="auto" w:fill="auto"/>
          </w:tcPr>
          <w:p w14:paraId="0580214E" w14:textId="77777777" w:rsidR="007B5AE2" w:rsidRPr="0029491D" w:rsidRDefault="007B5AE2" w:rsidP="00FE0AAC">
            <w:pPr>
              <w:spacing w:line="360" w:lineRule="auto"/>
              <w:ind w:firstLine="113"/>
              <w:rPr>
                <w:color w:val="000000" w:themeColor="text1"/>
                <w:sz w:val="28"/>
                <w:szCs w:val="28"/>
              </w:rPr>
            </w:pPr>
            <w:proofErr w:type="spellStart"/>
            <w:r w:rsidRPr="0029491D">
              <w:rPr>
                <w:color w:val="000000" w:themeColor="text1"/>
                <w:sz w:val="28"/>
                <w:szCs w:val="28"/>
              </w:rPr>
              <w:t>Axie</w:t>
            </w:r>
            <w:proofErr w:type="spellEnd"/>
            <w:r w:rsidRPr="0029491D">
              <w:rPr>
                <w:color w:val="000000" w:themeColor="text1"/>
                <w:sz w:val="28"/>
                <w:szCs w:val="28"/>
              </w:rPr>
              <w:t xml:space="preserve"> Infinity — это игра о торговле и сражениях, которая позволяет игрокам собирать, разводить, выращивать, сражаться и торговать существами, известными как «</w:t>
            </w:r>
            <w:proofErr w:type="spellStart"/>
            <w:r w:rsidRPr="0029491D">
              <w:rPr>
                <w:color w:val="000000" w:themeColor="text1"/>
                <w:sz w:val="28"/>
                <w:szCs w:val="28"/>
              </w:rPr>
              <w:t>Акси</w:t>
            </w:r>
            <w:proofErr w:type="spellEnd"/>
            <w:r w:rsidRPr="0029491D">
              <w:rPr>
                <w:color w:val="000000" w:themeColor="text1"/>
                <w:sz w:val="28"/>
                <w:szCs w:val="28"/>
              </w:rPr>
              <w:t xml:space="preserve">» (персонажи, основанные на аксолотле), которые оцифрованы как NFT. Есть 6 основных видов </w:t>
            </w:r>
            <w:proofErr w:type="spellStart"/>
            <w:r w:rsidRPr="0029491D">
              <w:rPr>
                <w:color w:val="000000" w:themeColor="text1"/>
                <w:sz w:val="28"/>
                <w:szCs w:val="28"/>
              </w:rPr>
              <w:t>Axie</w:t>
            </w:r>
            <w:proofErr w:type="spellEnd"/>
            <w:r w:rsidRPr="0029491D">
              <w:rPr>
                <w:color w:val="000000" w:themeColor="text1"/>
                <w:sz w:val="28"/>
                <w:szCs w:val="28"/>
              </w:rPr>
              <w:t xml:space="preserve">, у каждого из которых собственный цвет: Зверь (оранжевый); Растение (зеленый); Водоплавающий (синий); Рептилия (фиолетовый); Птица (розовый); Жук (красный). Новым игрокам необходимо приобрести как минимум три оси, чтобы начать играть. В феврале 2020 года Sky </w:t>
            </w:r>
            <w:proofErr w:type="spellStart"/>
            <w:r w:rsidRPr="0029491D">
              <w:rPr>
                <w:color w:val="000000" w:themeColor="text1"/>
                <w:sz w:val="28"/>
                <w:szCs w:val="28"/>
              </w:rPr>
              <w:t>Mavis</w:t>
            </w:r>
            <w:proofErr w:type="spellEnd"/>
            <w:r w:rsidRPr="0029491D">
              <w:rPr>
                <w:color w:val="000000" w:themeColor="text1"/>
                <w:sz w:val="28"/>
                <w:szCs w:val="28"/>
              </w:rPr>
              <w:t xml:space="preserve"> подсчитала, что средний игрок потратил около 400 долларов США, чтобы соответствовать этому стартовому требованию. К декабрю 2021 года начальная стоимость трех осей составляла до 1000 долларов США. В игре используется модель «плати, чтобы заработать» (также называемая моделью «плати, чтобы играть, чтобы зарабатывать»), когда участники оплачивают начальные расходы, они могут заработать внутриигровую криптовалюту на основе </w:t>
            </w:r>
            <w:proofErr w:type="spellStart"/>
            <w:r w:rsidRPr="0029491D">
              <w:rPr>
                <w:color w:val="000000" w:themeColor="text1"/>
                <w:sz w:val="28"/>
                <w:szCs w:val="28"/>
              </w:rPr>
              <w:t>Ethereum</w:t>
            </w:r>
            <w:proofErr w:type="spellEnd"/>
            <w:r w:rsidRPr="0029491D">
              <w:rPr>
                <w:color w:val="000000" w:themeColor="text1"/>
                <w:sz w:val="28"/>
                <w:szCs w:val="28"/>
              </w:rPr>
              <w:t xml:space="preserve">. </w:t>
            </w:r>
            <w:proofErr w:type="spellStart"/>
            <w:r w:rsidRPr="0029491D">
              <w:rPr>
                <w:color w:val="000000" w:themeColor="text1"/>
                <w:sz w:val="28"/>
                <w:szCs w:val="28"/>
              </w:rPr>
              <w:t>Axie</w:t>
            </w:r>
            <w:proofErr w:type="spellEnd"/>
            <w:r w:rsidRPr="0029491D">
              <w:rPr>
                <w:color w:val="000000" w:themeColor="text1"/>
                <w:sz w:val="28"/>
                <w:szCs w:val="28"/>
              </w:rPr>
              <w:t xml:space="preserve"> Infinity позволяет пользователям обналичивать свои токены каждые четырнадцать дней. Эта модель была описана как форма азартных игр и как нестабильный рынок, который чрезмерно зависит от притока новых игроков. Участники могут покупать виртуальную землю и другие игровые активы в виде NFT. Есть два основных способа игры в </w:t>
            </w:r>
            <w:proofErr w:type="spellStart"/>
            <w:r w:rsidRPr="0029491D">
              <w:rPr>
                <w:color w:val="000000" w:themeColor="text1"/>
                <w:sz w:val="28"/>
                <w:szCs w:val="28"/>
              </w:rPr>
              <w:t>Axie</w:t>
            </w:r>
            <w:proofErr w:type="spellEnd"/>
            <w:r w:rsidRPr="0029491D">
              <w:rPr>
                <w:color w:val="000000" w:themeColor="text1"/>
                <w:sz w:val="28"/>
                <w:szCs w:val="28"/>
              </w:rPr>
              <w:t xml:space="preserve"> Infinity:</w:t>
            </w:r>
            <w:r w:rsidRPr="0029491D">
              <w:rPr>
                <w:color w:val="000000" w:themeColor="text1"/>
                <w:sz w:val="28"/>
                <w:szCs w:val="28"/>
              </w:rPr>
              <w:br/>
              <w:t xml:space="preserve">1. </w:t>
            </w:r>
            <w:proofErr w:type="spellStart"/>
            <w:r w:rsidRPr="0029491D">
              <w:rPr>
                <w:color w:val="000000" w:themeColor="text1"/>
                <w:sz w:val="28"/>
                <w:szCs w:val="28"/>
              </w:rPr>
              <w:t>PvP</w:t>
            </w:r>
            <w:proofErr w:type="spellEnd"/>
            <w:r w:rsidRPr="0029491D">
              <w:rPr>
                <w:color w:val="000000" w:themeColor="text1"/>
                <w:sz w:val="28"/>
                <w:szCs w:val="28"/>
              </w:rPr>
              <w:t xml:space="preserve"> (Арена) — разводить </w:t>
            </w:r>
            <w:proofErr w:type="spellStart"/>
            <w:r w:rsidRPr="0029491D">
              <w:rPr>
                <w:color w:val="000000" w:themeColor="text1"/>
                <w:sz w:val="28"/>
                <w:szCs w:val="28"/>
              </w:rPr>
              <w:t>Axie</w:t>
            </w:r>
            <w:proofErr w:type="spellEnd"/>
            <w:r w:rsidRPr="0029491D">
              <w:rPr>
                <w:color w:val="000000" w:themeColor="text1"/>
                <w:sz w:val="28"/>
                <w:szCs w:val="28"/>
              </w:rPr>
              <w:t xml:space="preserve"> и сражаться с другими пользователями. Сражения проходят командами три на три. </w:t>
            </w:r>
            <w:r w:rsidRPr="0029491D">
              <w:rPr>
                <w:color w:val="000000" w:themeColor="text1"/>
                <w:sz w:val="28"/>
                <w:szCs w:val="28"/>
              </w:rPr>
              <w:lastRenderedPageBreak/>
              <w:t>Победитель получает вознаграждение в SLP и повышает свой рейтинг. Чем выше рейтинг, чем выше вознаграждение, но тем и сложнее противники.</w:t>
            </w:r>
            <w:r w:rsidRPr="0029491D">
              <w:rPr>
                <w:color w:val="000000" w:themeColor="text1"/>
                <w:sz w:val="28"/>
                <w:szCs w:val="28"/>
              </w:rPr>
              <w:br/>
              <w:t xml:space="preserve">2. </w:t>
            </w:r>
            <w:proofErr w:type="spellStart"/>
            <w:r w:rsidRPr="0029491D">
              <w:rPr>
                <w:color w:val="000000" w:themeColor="text1"/>
                <w:sz w:val="28"/>
                <w:szCs w:val="28"/>
              </w:rPr>
              <w:t>PvE</w:t>
            </w:r>
            <w:proofErr w:type="spellEnd"/>
            <w:r w:rsidRPr="0029491D">
              <w:rPr>
                <w:color w:val="000000" w:themeColor="text1"/>
                <w:sz w:val="28"/>
                <w:szCs w:val="28"/>
              </w:rPr>
              <w:t xml:space="preserve"> (Приключенческий режим) — проходить задания и бороться с монстрами (химерами), зарабатывая EXP (очки опыта): по 50 или 100 SLP за выполненное задание. При выполнении задания игроки теряют энергию — это ограничивает количество доступных заданий в день. Новички обычно начинают с этого этапа, что помогает им набраться опыта и увеличить свой рейтинг. Во время выполнения заданий можно также найти скрытые клады в виде AXS или другие игровые ресурсы.</w:t>
            </w:r>
          </w:p>
        </w:tc>
      </w:tr>
      <w:tr w:rsidR="007B5AE2" w:rsidRPr="0029491D" w14:paraId="31E80676" w14:textId="77777777" w:rsidTr="00FE0AAC">
        <w:trPr>
          <w:trHeight w:val="1903"/>
        </w:trPr>
        <w:tc>
          <w:tcPr>
            <w:tcW w:w="355" w:type="dxa"/>
            <w:shd w:val="clear" w:color="auto" w:fill="auto"/>
          </w:tcPr>
          <w:p w14:paraId="17D6BE16" w14:textId="77777777" w:rsidR="007B5AE2" w:rsidRPr="0029491D" w:rsidRDefault="007B5AE2" w:rsidP="00FE0AAC">
            <w:pPr>
              <w:rPr>
                <w:color w:val="000000" w:themeColor="text1"/>
                <w:sz w:val="28"/>
                <w:szCs w:val="28"/>
                <w:shd w:val="clear" w:color="auto" w:fill="FFFFFF"/>
              </w:rPr>
            </w:pPr>
            <w:r w:rsidRPr="0029491D">
              <w:rPr>
                <w:color w:val="000000" w:themeColor="text1"/>
                <w:sz w:val="28"/>
                <w:szCs w:val="28"/>
                <w:shd w:val="clear" w:color="auto" w:fill="FFFFFF"/>
              </w:rPr>
              <w:lastRenderedPageBreak/>
              <w:t>4</w:t>
            </w:r>
          </w:p>
        </w:tc>
        <w:tc>
          <w:tcPr>
            <w:tcW w:w="1700" w:type="dxa"/>
            <w:shd w:val="clear" w:color="auto" w:fill="auto"/>
          </w:tcPr>
          <w:p w14:paraId="24470FF6" w14:textId="77777777" w:rsidR="007B5AE2" w:rsidRPr="0029491D" w:rsidRDefault="007B5AE2" w:rsidP="00FE0AAC">
            <w:pPr>
              <w:jc w:val="center"/>
              <w:rPr>
                <w:color w:val="000000" w:themeColor="text1"/>
                <w:sz w:val="28"/>
                <w:szCs w:val="28"/>
                <w:shd w:val="clear" w:color="auto" w:fill="FFFFFF"/>
              </w:rPr>
            </w:pPr>
            <w:proofErr w:type="spellStart"/>
            <w:r w:rsidRPr="0029491D">
              <w:rPr>
                <w:color w:val="000000" w:themeColor="text1"/>
                <w:sz w:val="28"/>
                <w:szCs w:val="28"/>
              </w:rPr>
              <w:t>AlienWorlds</w:t>
            </w:r>
            <w:proofErr w:type="spellEnd"/>
          </w:p>
        </w:tc>
        <w:tc>
          <w:tcPr>
            <w:tcW w:w="2259" w:type="dxa"/>
            <w:shd w:val="clear" w:color="auto" w:fill="auto"/>
          </w:tcPr>
          <w:p w14:paraId="553C0C29"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rPr>
              <w:t>Швейцария, 2020 г.</w:t>
            </w:r>
          </w:p>
        </w:tc>
        <w:tc>
          <w:tcPr>
            <w:tcW w:w="1073" w:type="dxa"/>
            <w:shd w:val="clear" w:color="auto" w:fill="auto"/>
          </w:tcPr>
          <w:p w14:paraId="7BAB58C8" w14:textId="77777777" w:rsidR="007B5AE2" w:rsidRPr="0029491D" w:rsidRDefault="007B5AE2" w:rsidP="00FE0AAC">
            <w:pPr>
              <w:jc w:val="center"/>
              <w:rPr>
                <w:color w:val="000000" w:themeColor="text1"/>
                <w:sz w:val="28"/>
                <w:szCs w:val="28"/>
                <w:shd w:val="clear" w:color="auto" w:fill="FFFFFF"/>
                <w:lang w:val="en-US"/>
              </w:rPr>
            </w:pPr>
            <w:r w:rsidRPr="0029491D">
              <w:rPr>
                <w:color w:val="000000" w:themeColor="text1"/>
                <w:sz w:val="28"/>
                <w:szCs w:val="28"/>
                <w:shd w:val="clear" w:color="auto" w:fill="FFFFFF"/>
                <w:lang w:val="en-US"/>
              </w:rPr>
              <w:t>WAX</w:t>
            </w:r>
          </w:p>
        </w:tc>
        <w:tc>
          <w:tcPr>
            <w:tcW w:w="1325" w:type="dxa"/>
            <w:shd w:val="clear" w:color="auto" w:fill="auto"/>
          </w:tcPr>
          <w:p w14:paraId="7779F354"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shd w:val="clear" w:color="auto" w:fill="FFFFFF"/>
                <w:lang w:val="en-US"/>
              </w:rPr>
              <w:t xml:space="preserve">669,8 </w:t>
            </w:r>
            <w:proofErr w:type="spellStart"/>
            <w:r w:rsidRPr="0029491D">
              <w:rPr>
                <w:color w:val="000000" w:themeColor="text1"/>
                <w:sz w:val="28"/>
                <w:szCs w:val="28"/>
                <w:shd w:val="clear" w:color="auto" w:fill="FFFFFF"/>
              </w:rPr>
              <w:t>тыс</w:t>
            </w:r>
            <w:proofErr w:type="spellEnd"/>
          </w:p>
        </w:tc>
        <w:tc>
          <w:tcPr>
            <w:tcW w:w="1631" w:type="dxa"/>
            <w:shd w:val="clear" w:color="auto" w:fill="auto"/>
          </w:tcPr>
          <w:p w14:paraId="1C78D554" w14:textId="77777777" w:rsidR="007B5AE2" w:rsidRPr="0029491D" w:rsidRDefault="007B5AE2" w:rsidP="00FE0AAC">
            <w:pPr>
              <w:jc w:val="center"/>
              <w:rPr>
                <w:color w:val="000000" w:themeColor="text1"/>
                <w:sz w:val="28"/>
                <w:szCs w:val="28"/>
              </w:rPr>
            </w:pPr>
            <w:r w:rsidRPr="0029491D">
              <w:rPr>
                <w:color w:val="000000" w:themeColor="text1"/>
                <w:sz w:val="28"/>
                <w:szCs w:val="28"/>
                <w:shd w:val="clear" w:color="auto" w:fill="FFFFFF"/>
              </w:rPr>
              <w:t>39 896 176 $</w:t>
            </w:r>
          </w:p>
        </w:tc>
        <w:tc>
          <w:tcPr>
            <w:tcW w:w="1858" w:type="dxa"/>
            <w:shd w:val="clear" w:color="auto" w:fill="auto"/>
          </w:tcPr>
          <w:p w14:paraId="629CBC13"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shd w:val="clear" w:color="auto" w:fill="FFFFFF"/>
              </w:rPr>
              <w:t xml:space="preserve">Первый раунд – 1 </w:t>
            </w:r>
            <w:proofErr w:type="gramStart"/>
            <w:r w:rsidRPr="0029491D">
              <w:rPr>
                <w:color w:val="000000" w:themeColor="text1"/>
                <w:sz w:val="28"/>
                <w:szCs w:val="28"/>
                <w:shd w:val="clear" w:color="auto" w:fill="FFFFFF"/>
              </w:rPr>
              <w:t>млн  $</w:t>
            </w:r>
            <w:proofErr w:type="gramEnd"/>
            <w:r w:rsidRPr="0029491D">
              <w:rPr>
                <w:color w:val="000000" w:themeColor="text1"/>
                <w:sz w:val="28"/>
                <w:szCs w:val="28"/>
                <w:shd w:val="clear" w:color="auto" w:fill="FFFFFF"/>
              </w:rPr>
              <w:t>, второй раунд – 2 млн $</w:t>
            </w:r>
          </w:p>
        </w:tc>
      </w:tr>
      <w:tr w:rsidR="007B5AE2" w:rsidRPr="0029491D" w14:paraId="67B060E5" w14:textId="77777777" w:rsidTr="00FE0AAC">
        <w:trPr>
          <w:trHeight w:val="1903"/>
        </w:trPr>
        <w:tc>
          <w:tcPr>
            <w:tcW w:w="355" w:type="dxa"/>
            <w:shd w:val="clear" w:color="auto" w:fill="auto"/>
          </w:tcPr>
          <w:p w14:paraId="2D4CA360" w14:textId="77777777" w:rsidR="007B5AE2" w:rsidRPr="0029491D" w:rsidRDefault="007B5AE2" w:rsidP="00FE0AAC">
            <w:pPr>
              <w:rPr>
                <w:color w:val="000000" w:themeColor="text1"/>
                <w:sz w:val="28"/>
                <w:szCs w:val="28"/>
                <w:shd w:val="clear" w:color="auto" w:fill="FFFFFF"/>
              </w:rPr>
            </w:pPr>
          </w:p>
        </w:tc>
        <w:tc>
          <w:tcPr>
            <w:tcW w:w="1700" w:type="dxa"/>
            <w:shd w:val="clear" w:color="auto" w:fill="auto"/>
          </w:tcPr>
          <w:p w14:paraId="702470CA" w14:textId="77777777" w:rsidR="007B5AE2" w:rsidRPr="0029491D" w:rsidRDefault="007B5AE2" w:rsidP="00FE0AAC">
            <w:pPr>
              <w:jc w:val="center"/>
              <w:rPr>
                <w:color w:val="000000" w:themeColor="text1"/>
                <w:sz w:val="28"/>
                <w:szCs w:val="28"/>
              </w:rPr>
            </w:pPr>
            <w:r w:rsidRPr="0029491D">
              <w:rPr>
                <w:color w:val="000000" w:themeColor="text1"/>
                <w:sz w:val="28"/>
                <w:szCs w:val="28"/>
              </w:rPr>
              <w:t>Описание</w:t>
            </w:r>
          </w:p>
        </w:tc>
        <w:tc>
          <w:tcPr>
            <w:tcW w:w="8146" w:type="dxa"/>
            <w:gridSpan w:val="5"/>
            <w:shd w:val="clear" w:color="auto" w:fill="auto"/>
          </w:tcPr>
          <w:p w14:paraId="4107EA32" w14:textId="77777777" w:rsidR="007B5AE2" w:rsidRPr="0029491D" w:rsidRDefault="007B5AE2" w:rsidP="00FE0AAC">
            <w:pPr>
              <w:spacing w:line="360" w:lineRule="auto"/>
              <w:ind w:firstLine="113"/>
              <w:rPr>
                <w:color w:val="000000" w:themeColor="text1"/>
                <w:sz w:val="28"/>
                <w:szCs w:val="28"/>
              </w:rPr>
            </w:pPr>
            <w:r w:rsidRPr="0029491D">
              <w:rPr>
                <w:color w:val="000000" w:themeColor="text1"/>
                <w:sz w:val="28"/>
                <w:szCs w:val="28"/>
              </w:rPr>
              <w:t xml:space="preserve">Сюжет охватывает 7 планет, каждая из которых является DAO. Заданий и вариантов очень много. Сейчас в эту игру играет более 3 млн участников. Игра представляет собой космическую </w:t>
            </w:r>
            <w:proofErr w:type="spellStart"/>
            <w:r w:rsidRPr="0029491D">
              <w:rPr>
                <w:color w:val="000000" w:themeColor="text1"/>
                <w:sz w:val="28"/>
                <w:szCs w:val="28"/>
              </w:rPr>
              <w:t>метавселенную</w:t>
            </w:r>
            <w:proofErr w:type="spellEnd"/>
            <w:r w:rsidRPr="0029491D">
              <w:rPr>
                <w:color w:val="000000" w:themeColor="text1"/>
                <w:sz w:val="28"/>
                <w:szCs w:val="28"/>
              </w:rPr>
              <w:t xml:space="preserve">, в которой игроки могут осваивать новые миры, покупать землю и другие полезные NFT-предметы, конкурировать между собой за возможность добывать ценные полезные ископаемые </w:t>
            </w:r>
            <w:proofErr w:type="spellStart"/>
            <w:r w:rsidRPr="0029491D">
              <w:rPr>
                <w:color w:val="000000" w:themeColor="text1"/>
                <w:sz w:val="28"/>
                <w:szCs w:val="28"/>
              </w:rPr>
              <w:t>Trillium</w:t>
            </w:r>
            <w:proofErr w:type="spellEnd"/>
            <w:r w:rsidRPr="0029491D">
              <w:rPr>
                <w:color w:val="000000" w:themeColor="text1"/>
                <w:sz w:val="28"/>
                <w:szCs w:val="28"/>
              </w:rPr>
              <w:t xml:space="preserve"> (внутриигровые токены TLM). По сути, добыча TLM – это </w:t>
            </w:r>
            <w:proofErr w:type="spellStart"/>
            <w:r w:rsidRPr="0029491D">
              <w:rPr>
                <w:color w:val="000000" w:themeColor="text1"/>
                <w:sz w:val="28"/>
                <w:szCs w:val="28"/>
              </w:rPr>
              <w:t>геймифицированный</w:t>
            </w:r>
            <w:proofErr w:type="spellEnd"/>
            <w:r w:rsidRPr="0029491D">
              <w:rPr>
                <w:color w:val="000000" w:themeColor="text1"/>
                <w:sz w:val="28"/>
                <w:szCs w:val="28"/>
              </w:rPr>
              <w:t xml:space="preserve"> процесс майнинга криптовалюты.</w:t>
            </w:r>
            <w:r w:rsidRPr="0029491D">
              <w:rPr>
                <w:color w:val="000000" w:themeColor="text1"/>
                <w:sz w:val="28"/>
                <w:szCs w:val="28"/>
              </w:rPr>
              <w:br/>
              <w:t>Как и в любой Play-</w:t>
            </w:r>
            <w:proofErr w:type="spellStart"/>
            <w:r w:rsidRPr="0029491D">
              <w:rPr>
                <w:color w:val="000000" w:themeColor="text1"/>
                <w:sz w:val="28"/>
                <w:szCs w:val="28"/>
              </w:rPr>
              <w:t>to</w:t>
            </w:r>
            <w:proofErr w:type="spellEnd"/>
            <w:r w:rsidRPr="0029491D">
              <w:rPr>
                <w:color w:val="000000" w:themeColor="text1"/>
                <w:sz w:val="28"/>
                <w:szCs w:val="28"/>
              </w:rPr>
              <w:t>-</w:t>
            </w:r>
            <w:proofErr w:type="spellStart"/>
            <w:r w:rsidRPr="0029491D">
              <w:rPr>
                <w:color w:val="000000" w:themeColor="text1"/>
                <w:sz w:val="28"/>
                <w:szCs w:val="28"/>
              </w:rPr>
              <w:t>Earn</w:t>
            </w:r>
            <w:proofErr w:type="spellEnd"/>
            <w:r w:rsidRPr="0029491D">
              <w:rPr>
                <w:color w:val="000000" w:themeColor="text1"/>
                <w:sz w:val="28"/>
                <w:szCs w:val="28"/>
              </w:rPr>
              <w:t xml:space="preserve"> игре, внутриигровые токены (TLM) являются криптовалютой и торгуются на бирже. Также с помощью TLM-токенов, игроки имеют возможность покупать различные полезные внутриигровые NFT-предметы </w:t>
            </w:r>
            <w:r w:rsidRPr="0029491D">
              <w:rPr>
                <w:color w:val="000000" w:themeColor="text1"/>
                <w:sz w:val="28"/>
                <w:szCs w:val="28"/>
              </w:rPr>
              <w:lastRenderedPageBreak/>
              <w:t xml:space="preserve">(невзаимозаменяемые токены), торгующиеся на NFT-маркетплейсе </w:t>
            </w:r>
            <w:proofErr w:type="spellStart"/>
            <w:r w:rsidRPr="0029491D">
              <w:rPr>
                <w:color w:val="000000" w:themeColor="text1"/>
                <w:sz w:val="28"/>
                <w:szCs w:val="28"/>
              </w:rPr>
              <w:t>Atomic</w:t>
            </w:r>
            <w:proofErr w:type="spellEnd"/>
            <w:r w:rsidRPr="0029491D">
              <w:rPr>
                <w:color w:val="000000" w:themeColor="text1"/>
                <w:sz w:val="28"/>
                <w:szCs w:val="28"/>
              </w:rPr>
              <w:t xml:space="preserve"> </w:t>
            </w:r>
            <w:proofErr w:type="spellStart"/>
            <w:r w:rsidRPr="0029491D">
              <w:rPr>
                <w:color w:val="000000" w:themeColor="text1"/>
                <w:sz w:val="28"/>
                <w:szCs w:val="28"/>
              </w:rPr>
              <w:t>Hub</w:t>
            </w:r>
            <w:proofErr w:type="spellEnd"/>
            <w:r w:rsidRPr="0029491D">
              <w:rPr>
                <w:color w:val="000000" w:themeColor="text1"/>
                <w:sz w:val="28"/>
                <w:szCs w:val="28"/>
              </w:rPr>
              <w:t>. К</w:t>
            </w:r>
            <w:r w:rsidRPr="0029491D">
              <w:rPr>
                <w:color w:val="000000" w:themeColor="text1"/>
                <w:sz w:val="28"/>
                <w:szCs w:val="28"/>
              </w:rPr>
              <w:br/>
              <w:t>Методы заработка:</w:t>
            </w:r>
            <w:r w:rsidRPr="0029491D">
              <w:rPr>
                <w:color w:val="000000" w:themeColor="text1"/>
                <w:sz w:val="28"/>
                <w:szCs w:val="28"/>
              </w:rPr>
              <w:br/>
              <w:t>1. Добыча полезных ископаемых (внутриигровых токенов TLM), с возможностью их конвертации в реальные деньги. Также TLM можно будет заработать, побеждая в битвах с другими игроками и проходя квесты;</w:t>
            </w:r>
            <w:r w:rsidRPr="0029491D">
              <w:rPr>
                <w:color w:val="000000" w:themeColor="text1"/>
                <w:sz w:val="28"/>
                <w:szCs w:val="28"/>
              </w:rPr>
              <w:br/>
              <w:t>2. Перепродажа или сдача в аренду внутриигровых земельных участков, которые являются невзаимозаменяемыми токенами (NFT);</w:t>
            </w:r>
            <w:r w:rsidRPr="0029491D">
              <w:rPr>
                <w:color w:val="000000" w:themeColor="text1"/>
                <w:sz w:val="28"/>
                <w:szCs w:val="28"/>
              </w:rPr>
              <w:br/>
              <w:t xml:space="preserve">3. Добыча и инвестиции в другие игровые NFT, такие как инструменты, оружие и миньоны. Вы можете продавать добытые или перепродавать ранее купленные предметы на NFT-маркетплейсе. Стоимость некоторых внутриигровых NFT показала рост вплоть до 10-кратного. </w:t>
            </w:r>
          </w:p>
        </w:tc>
      </w:tr>
      <w:tr w:rsidR="007B5AE2" w:rsidRPr="0029491D" w14:paraId="514C7940" w14:textId="77777777" w:rsidTr="00FE0AAC">
        <w:trPr>
          <w:trHeight w:val="634"/>
        </w:trPr>
        <w:tc>
          <w:tcPr>
            <w:tcW w:w="355" w:type="dxa"/>
            <w:shd w:val="clear" w:color="auto" w:fill="auto"/>
          </w:tcPr>
          <w:p w14:paraId="74821E22" w14:textId="77777777" w:rsidR="007B5AE2" w:rsidRPr="0029491D" w:rsidRDefault="007B5AE2" w:rsidP="00FE0AAC">
            <w:pPr>
              <w:rPr>
                <w:color w:val="000000" w:themeColor="text1"/>
                <w:sz w:val="28"/>
                <w:szCs w:val="28"/>
                <w:shd w:val="clear" w:color="auto" w:fill="FFFFFF"/>
              </w:rPr>
            </w:pPr>
            <w:r w:rsidRPr="0029491D">
              <w:rPr>
                <w:color w:val="000000" w:themeColor="text1"/>
                <w:sz w:val="28"/>
                <w:szCs w:val="28"/>
                <w:shd w:val="clear" w:color="auto" w:fill="FFFFFF"/>
              </w:rPr>
              <w:lastRenderedPageBreak/>
              <w:t>5</w:t>
            </w:r>
          </w:p>
        </w:tc>
        <w:tc>
          <w:tcPr>
            <w:tcW w:w="1700" w:type="dxa"/>
            <w:shd w:val="clear" w:color="auto" w:fill="auto"/>
          </w:tcPr>
          <w:p w14:paraId="3ECB029A" w14:textId="77777777" w:rsidR="007B5AE2" w:rsidRPr="0029491D" w:rsidRDefault="007B5AE2" w:rsidP="00FE0AAC">
            <w:pPr>
              <w:jc w:val="center"/>
              <w:rPr>
                <w:color w:val="000000" w:themeColor="text1"/>
                <w:sz w:val="28"/>
                <w:szCs w:val="28"/>
                <w:shd w:val="clear" w:color="auto" w:fill="FFFFFF"/>
              </w:rPr>
            </w:pPr>
            <w:proofErr w:type="spellStart"/>
            <w:r w:rsidRPr="0029491D">
              <w:rPr>
                <w:color w:val="000000" w:themeColor="text1"/>
                <w:sz w:val="28"/>
                <w:szCs w:val="28"/>
              </w:rPr>
              <w:t>Bloktopia</w:t>
            </w:r>
            <w:proofErr w:type="spellEnd"/>
          </w:p>
        </w:tc>
        <w:tc>
          <w:tcPr>
            <w:tcW w:w="2259" w:type="dxa"/>
            <w:shd w:val="clear" w:color="auto" w:fill="auto"/>
          </w:tcPr>
          <w:p w14:paraId="0D2F985A"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rPr>
              <w:t>Великобритания, 2021 г.</w:t>
            </w:r>
          </w:p>
        </w:tc>
        <w:tc>
          <w:tcPr>
            <w:tcW w:w="1073" w:type="dxa"/>
            <w:shd w:val="clear" w:color="auto" w:fill="auto"/>
          </w:tcPr>
          <w:p w14:paraId="75F47654" w14:textId="77777777" w:rsidR="007B5AE2" w:rsidRPr="0029491D" w:rsidRDefault="007B5AE2" w:rsidP="00FE0AAC">
            <w:pPr>
              <w:jc w:val="center"/>
              <w:rPr>
                <w:color w:val="000000" w:themeColor="text1"/>
                <w:sz w:val="28"/>
                <w:szCs w:val="28"/>
                <w:shd w:val="clear" w:color="auto" w:fill="FFFFFF"/>
                <w:lang w:val="en-US"/>
              </w:rPr>
            </w:pPr>
            <w:r w:rsidRPr="0029491D">
              <w:rPr>
                <w:color w:val="000000" w:themeColor="text1"/>
                <w:sz w:val="28"/>
                <w:szCs w:val="28"/>
                <w:shd w:val="clear" w:color="auto" w:fill="FFFFFF"/>
                <w:lang w:val="en-US"/>
              </w:rPr>
              <w:t>Polygon</w:t>
            </w:r>
          </w:p>
        </w:tc>
        <w:tc>
          <w:tcPr>
            <w:tcW w:w="1325" w:type="dxa"/>
            <w:shd w:val="clear" w:color="auto" w:fill="auto"/>
          </w:tcPr>
          <w:p w14:paraId="3E6C7937"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shd w:val="clear" w:color="auto" w:fill="FFFFFF"/>
              </w:rPr>
              <w:t xml:space="preserve">50,2 </w:t>
            </w:r>
            <w:proofErr w:type="spellStart"/>
            <w:r w:rsidRPr="0029491D">
              <w:rPr>
                <w:color w:val="000000" w:themeColor="text1"/>
                <w:sz w:val="28"/>
                <w:szCs w:val="28"/>
                <w:shd w:val="clear" w:color="auto" w:fill="FFFFFF"/>
              </w:rPr>
              <w:t>тыс</w:t>
            </w:r>
            <w:proofErr w:type="spellEnd"/>
          </w:p>
        </w:tc>
        <w:tc>
          <w:tcPr>
            <w:tcW w:w="1631" w:type="dxa"/>
            <w:shd w:val="clear" w:color="auto" w:fill="auto"/>
          </w:tcPr>
          <w:p w14:paraId="627300D4" w14:textId="77777777" w:rsidR="007B5AE2" w:rsidRPr="0029491D" w:rsidRDefault="007B5AE2" w:rsidP="00FE0AAC">
            <w:pPr>
              <w:jc w:val="center"/>
              <w:rPr>
                <w:color w:val="000000" w:themeColor="text1"/>
                <w:sz w:val="28"/>
                <w:szCs w:val="28"/>
              </w:rPr>
            </w:pPr>
            <w:r w:rsidRPr="0029491D">
              <w:rPr>
                <w:color w:val="000000" w:themeColor="text1"/>
                <w:sz w:val="28"/>
                <w:szCs w:val="28"/>
                <w:shd w:val="clear" w:color="auto" w:fill="FFFFFF"/>
              </w:rPr>
              <w:t>38 050 019 $</w:t>
            </w:r>
          </w:p>
        </w:tc>
        <w:tc>
          <w:tcPr>
            <w:tcW w:w="1858" w:type="dxa"/>
            <w:shd w:val="clear" w:color="auto" w:fill="auto"/>
          </w:tcPr>
          <w:p w14:paraId="70F3BAA6"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shd w:val="clear" w:color="auto" w:fill="FFFFFF"/>
              </w:rPr>
              <w:t>-</w:t>
            </w:r>
          </w:p>
        </w:tc>
      </w:tr>
      <w:tr w:rsidR="007B5AE2" w:rsidRPr="0029491D" w14:paraId="5AE8203E" w14:textId="77777777" w:rsidTr="00FE0AAC">
        <w:trPr>
          <w:trHeight w:val="634"/>
        </w:trPr>
        <w:tc>
          <w:tcPr>
            <w:tcW w:w="355" w:type="dxa"/>
            <w:shd w:val="clear" w:color="auto" w:fill="auto"/>
          </w:tcPr>
          <w:p w14:paraId="7DD46B55" w14:textId="77777777" w:rsidR="007B5AE2" w:rsidRPr="0029491D" w:rsidRDefault="007B5AE2" w:rsidP="00FE0AAC">
            <w:pPr>
              <w:rPr>
                <w:color w:val="000000" w:themeColor="text1"/>
                <w:sz w:val="28"/>
                <w:szCs w:val="28"/>
                <w:shd w:val="clear" w:color="auto" w:fill="FFFFFF"/>
              </w:rPr>
            </w:pPr>
          </w:p>
        </w:tc>
        <w:tc>
          <w:tcPr>
            <w:tcW w:w="1700" w:type="dxa"/>
            <w:shd w:val="clear" w:color="auto" w:fill="auto"/>
          </w:tcPr>
          <w:p w14:paraId="592688F9" w14:textId="77777777" w:rsidR="007B5AE2" w:rsidRPr="0029491D" w:rsidRDefault="007B5AE2" w:rsidP="00FE0AAC">
            <w:pPr>
              <w:jc w:val="center"/>
              <w:rPr>
                <w:color w:val="000000" w:themeColor="text1"/>
                <w:sz w:val="28"/>
                <w:szCs w:val="28"/>
              </w:rPr>
            </w:pPr>
            <w:r w:rsidRPr="0029491D">
              <w:rPr>
                <w:color w:val="000000" w:themeColor="text1"/>
                <w:sz w:val="28"/>
                <w:szCs w:val="28"/>
              </w:rPr>
              <w:t>Описание</w:t>
            </w:r>
          </w:p>
        </w:tc>
        <w:tc>
          <w:tcPr>
            <w:tcW w:w="8146" w:type="dxa"/>
            <w:gridSpan w:val="5"/>
            <w:shd w:val="clear" w:color="auto" w:fill="auto"/>
          </w:tcPr>
          <w:p w14:paraId="3661A448" w14:textId="77777777" w:rsidR="007B5AE2" w:rsidRPr="0029491D" w:rsidRDefault="007B5AE2" w:rsidP="00FE0AAC">
            <w:pPr>
              <w:spacing w:line="360" w:lineRule="auto"/>
              <w:ind w:firstLine="113"/>
              <w:rPr>
                <w:color w:val="000000" w:themeColor="text1"/>
                <w:sz w:val="28"/>
                <w:szCs w:val="28"/>
              </w:rPr>
            </w:pPr>
            <w:r w:rsidRPr="0029491D">
              <w:rPr>
                <w:color w:val="000000" w:themeColor="text1"/>
                <w:sz w:val="28"/>
                <w:szCs w:val="28"/>
              </w:rPr>
              <w:t>Block</w:t>
            </w:r>
            <w:r w:rsidRPr="0029491D">
              <w:rPr>
                <w:color w:val="000000" w:themeColor="text1"/>
                <w:sz w:val="28"/>
                <w:szCs w:val="28"/>
                <w:lang w:val="en-US"/>
              </w:rPr>
              <w:t>t</w:t>
            </w:r>
            <w:proofErr w:type="spellStart"/>
            <w:r w:rsidRPr="0029491D">
              <w:rPr>
                <w:color w:val="000000" w:themeColor="text1"/>
                <w:sz w:val="28"/>
                <w:szCs w:val="28"/>
              </w:rPr>
              <w:t>opia</w:t>
            </w:r>
            <w:proofErr w:type="spellEnd"/>
            <w:r w:rsidRPr="0029491D">
              <w:rPr>
                <w:color w:val="000000" w:themeColor="text1"/>
                <w:sz w:val="28"/>
                <w:szCs w:val="28"/>
              </w:rPr>
              <w:t xml:space="preserve"> – это </w:t>
            </w:r>
            <w:proofErr w:type="spellStart"/>
            <w:r w:rsidRPr="0029491D">
              <w:rPr>
                <w:color w:val="000000" w:themeColor="text1"/>
                <w:sz w:val="28"/>
                <w:szCs w:val="28"/>
              </w:rPr>
              <w:t>метавселенная</w:t>
            </w:r>
            <w:proofErr w:type="spellEnd"/>
            <w:r w:rsidRPr="0029491D">
              <w:rPr>
                <w:color w:val="000000" w:themeColor="text1"/>
                <w:sz w:val="28"/>
                <w:szCs w:val="28"/>
              </w:rPr>
              <w:t xml:space="preserve">, которая представляет собой одно высотное здание из 21 этажа-уровня, на каждом уровне которого есть свои особенности. На уровнях представлены витрины магазинов, различные проекты, биржи, </w:t>
            </w:r>
            <w:proofErr w:type="spellStart"/>
            <w:r w:rsidRPr="0029491D">
              <w:rPr>
                <w:color w:val="000000" w:themeColor="text1"/>
                <w:sz w:val="28"/>
                <w:szCs w:val="28"/>
              </w:rPr>
              <w:t>инфлюенсеры</w:t>
            </w:r>
            <w:proofErr w:type="spellEnd"/>
            <w:r w:rsidRPr="0029491D">
              <w:rPr>
                <w:color w:val="000000" w:themeColor="text1"/>
                <w:sz w:val="28"/>
                <w:szCs w:val="28"/>
              </w:rPr>
              <w:t xml:space="preserve"> или компании, обеспечивающие захватывающий пользовательский опыт. К примеру, на верхнем этаже роскошный пентхаус, предназначенный только для игр. А на этаже №6 расположится аудитория с познавательными докладами от экспертов </w:t>
            </w:r>
            <w:proofErr w:type="spellStart"/>
            <w:r w:rsidRPr="0029491D">
              <w:rPr>
                <w:color w:val="000000" w:themeColor="text1"/>
                <w:sz w:val="28"/>
                <w:szCs w:val="28"/>
              </w:rPr>
              <w:t>криптомира</w:t>
            </w:r>
            <w:proofErr w:type="spellEnd"/>
            <w:r w:rsidRPr="0029491D">
              <w:rPr>
                <w:color w:val="000000" w:themeColor="text1"/>
                <w:sz w:val="28"/>
                <w:szCs w:val="28"/>
              </w:rPr>
              <w:t xml:space="preserve">. Держатели токенов называются </w:t>
            </w:r>
            <w:proofErr w:type="spellStart"/>
            <w:r w:rsidRPr="0029491D">
              <w:rPr>
                <w:color w:val="000000" w:themeColor="text1"/>
                <w:sz w:val="28"/>
                <w:szCs w:val="28"/>
              </w:rPr>
              <w:t>блоктопианцами</w:t>
            </w:r>
            <w:proofErr w:type="spellEnd"/>
            <w:r w:rsidRPr="0029491D">
              <w:rPr>
                <w:color w:val="000000" w:themeColor="text1"/>
                <w:sz w:val="28"/>
                <w:szCs w:val="28"/>
              </w:rPr>
              <w:t xml:space="preserve">. </w:t>
            </w:r>
            <w:proofErr w:type="spellStart"/>
            <w:r w:rsidRPr="0029491D">
              <w:rPr>
                <w:color w:val="000000" w:themeColor="text1"/>
                <w:sz w:val="28"/>
                <w:szCs w:val="28"/>
              </w:rPr>
              <w:t>Bloktopians</w:t>
            </w:r>
            <w:proofErr w:type="spellEnd"/>
            <w:r w:rsidRPr="0029491D">
              <w:rPr>
                <w:color w:val="000000" w:themeColor="text1"/>
                <w:sz w:val="28"/>
                <w:szCs w:val="28"/>
              </w:rPr>
              <w:t xml:space="preserve"> смогут получать доход за счет владения недвижимостью, доходов от рекламы, игр, построения сетей и многого другого. </w:t>
            </w:r>
          </w:p>
        </w:tc>
      </w:tr>
      <w:tr w:rsidR="007B5AE2" w:rsidRPr="0029491D" w14:paraId="3D1631B0" w14:textId="77777777" w:rsidTr="00FE0AAC">
        <w:trPr>
          <w:trHeight w:val="619"/>
        </w:trPr>
        <w:tc>
          <w:tcPr>
            <w:tcW w:w="355" w:type="dxa"/>
            <w:shd w:val="clear" w:color="auto" w:fill="auto"/>
          </w:tcPr>
          <w:p w14:paraId="1629CC4F" w14:textId="77777777" w:rsidR="007B5AE2" w:rsidRPr="0029491D" w:rsidRDefault="007B5AE2" w:rsidP="00FE0AAC">
            <w:pPr>
              <w:rPr>
                <w:color w:val="000000" w:themeColor="text1"/>
                <w:sz w:val="28"/>
                <w:szCs w:val="28"/>
                <w:shd w:val="clear" w:color="auto" w:fill="FFFFFF"/>
              </w:rPr>
            </w:pPr>
            <w:r w:rsidRPr="0029491D">
              <w:rPr>
                <w:color w:val="000000" w:themeColor="text1"/>
                <w:sz w:val="28"/>
                <w:szCs w:val="28"/>
                <w:shd w:val="clear" w:color="auto" w:fill="FFFFFF"/>
              </w:rPr>
              <w:t>6</w:t>
            </w:r>
          </w:p>
        </w:tc>
        <w:tc>
          <w:tcPr>
            <w:tcW w:w="1700" w:type="dxa"/>
            <w:shd w:val="clear" w:color="auto" w:fill="auto"/>
          </w:tcPr>
          <w:p w14:paraId="5C8FA7BF" w14:textId="77777777" w:rsidR="007B5AE2" w:rsidRPr="0029491D" w:rsidRDefault="007B5AE2" w:rsidP="00FE0AAC">
            <w:pPr>
              <w:jc w:val="center"/>
              <w:rPr>
                <w:color w:val="000000" w:themeColor="text1"/>
                <w:sz w:val="28"/>
                <w:szCs w:val="28"/>
                <w:shd w:val="clear" w:color="auto" w:fill="FFFFFF"/>
              </w:rPr>
            </w:pPr>
            <w:proofErr w:type="spellStart"/>
            <w:r w:rsidRPr="0029491D">
              <w:rPr>
                <w:color w:val="000000" w:themeColor="text1"/>
                <w:sz w:val="28"/>
                <w:szCs w:val="28"/>
              </w:rPr>
              <w:t>MetaHero</w:t>
            </w:r>
            <w:proofErr w:type="spellEnd"/>
            <w:r w:rsidRPr="0029491D">
              <w:rPr>
                <w:color w:val="000000" w:themeColor="text1"/>
                <w:sz w:val="28"/>
                <w:szCs w:val="28"/>
              </w:rPr>
              <w:t xml:space="preserve"> (</w:t>
            </w:r>
            <w:proofErr w:type="spellStart"/>
            <w:r w:rsidRPr="0029491D">
              <w:rPr>
                <w:color w:val="000000" w:themeColor="text1"/>
                <w:sz w:val="28"/>
                <w:szCs w:val="28"/>
              </w:rPr>
              <w:t>Everdome</w:t>
            </w:r>
            <w:proofErr w:type="spellEnd"/>
            <w:r w:rsidRPr="0029491D">
              <w:rPr>
                <w:color w:val="000000" w:themeColor="text1"/>
                <w:sz w:val="28"/>
                <w:szCs w:val="28"/>
              </w:rPr>
              <w:t>)</w:t>
            </w:r>
          </w:p>
        </w:tc>
        <w:tc>
          <w:tcPr>
            <w:tcW w:w="2259" w:type="dxa"/>
            <w:shd w:val="clear" w:color="auto" w:fill="auto"/>
          </w:tcPr>
          <w:p w14:paraId="0E233B4F" w14:textId="77777777" w:rsidR="007B5AE2" w:rsidRPr="0029491D" w:rsidRDefault="007B5AE2" w:rsidP="00FE0AAC">
            <w:pPr>
              <w:jc w:val="center"/>
              <w:rPr>
                <w:color w:val="000000" w:themeColor="text1"/>
                <w:sz w:val="28"/>
                <w:szCs w:val="28"/>
              </w:rPr>
            </w:pPr>
            <w:r w:rsidRPr="0029491D">
              <w:rPr>
                <w:color w:val="000000" w:themeColor="text1"/>
                <w:sz w:val="28"/>
                <w:szCs w:val="28"/>
              </w:rPr>
              <w:t xml:space="preserve">ОАЭ, </w:t>
            </w:r>
          </w:p>
          <w:p w14:paraId="78A6EEE8"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rPr>
              <w:t>2021 г.</w:t>
            </w:r>
          </w:p>
        </w:tc>
        <w:tc>
          <w:tcPr>
            <w:tcW w:w="1073" w:type="dxa"/>
            <w:shd w:val="clear" w:color="auto" w:fill="auto"/>
          </w:tcPr>
          <w:p w14:paraId="372836BD" w14:textId="77777777" w:rsidR="007B5AE2" w:rsidRPr="0029491D" w:rsidRDefault="007B5AE2" w:rsidP="00FE0AAC">
            <w:pPr>
              <w:jc w:val="center"/>
              <w:rPr>
                <w:color w:val="000000" w:themeColor="text1"/>
                <w:sz w:val="28"/>
                <w:szCs w:val="28"/>
                <w:shd w:val="clear" w:color="auto" w:fill="FFFFFF"/>
                <w:lang w:val="en-US"/>
              </w:rPr>
            </w:pPr>
            <w:r w:rsidRPr="0029491D">
              <w:rPr>
                <w:color w:val="000000" w:themeColor="text1"/>
                <w:sz w:val="28"/>
                <w:szCs w:val="28"/>
                <w:shd w:val="clear" w:color="auto" w:fill="FFFFFF"/>
                <w:lang w:val="en-US"/>
              </w:rPr>
              <w:t>BSC</w:t>
            </w:r>
          </w:p>
        </w:tc>
        <w:tc>
          <w:tcPr>
            <w:tcW w:w="1325" w:type="dxa"/>
            <w:shd w:val="clear" w:color="auto" w:fill="auto"/>
          </w:tcPr>
          <w:p w14:paraId="1CC8BF43"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shd w:val="clear" w:color="auto" w:fill="FFFFFF"/>
              </w:rPr>
              <w:t xml:space="preserve">37,2 </w:t>
            </w:r>
            <w:proofErr w:type="spellStart"/>
            <w:r w:rsidRPr="0029491D">
              <w:rPr>
                <w:color w:val="000000" w:themeColor="text1"/>
                <w:sz w:val="28"/>
                <w:szCs w:val="28"/>
                <w:shd w:val="clear" w:color="auto" w:fill="FFFFFF"/>
              </w:rPr>
              <w:t>тыс</w:t>
            </w:r>
            <w:proofErr w:type="spellEnd"/>
          </w:p>
        </w:tc>
        <w:tc>
          <w:tcPr>
            <w:tcW w:w="1631" w:type="dxa"/>
            <w:shd w:val="clear" w:color="auto" w:fill="auto"/>
          </w:tcPr>
          <w:p w14:paraId="5C5E3592" w14:textId="77777777" w:rsidR="007B5AE2" w:rsidRPr="0029491D" w:rsidRDefault="007B5AE2" w:rsidP="00FE0AAC">
            <w:pPr>
              <w:jc w:val="center"/>
              <w:rPr>
                <w:color w:val="000000" w:themeColor="text1"/>
                <w:sz w:val="28"/>
                <w:szCs w:val="28"/>
              </w:rPr>
            </w:pPr>
            <w:r w:rsidRPr="0029491D">
              <w:rPr>
                <w:color w:val="000000" w:themeColor="text1"/>
                <w:sz w:val="28"/>
                <w:szCs w:val="28"/>
                <w:shd w:val="clear" w:color="auto" w:fill="FFFFFF"/>
              </w:rPr>
              <w:t>18 795 772 $</w:t>
            </w:r>
          </w:p>
        </w:tc>
        <w:tc>
          <w:tcPr>
            <w:tcW w:w="1858" w:type="dxa"/>
            <w:shd w:val="clear" w:color="auto" w:fill="auto"/>
          </w:tcPr>
          <w:p w14:paraId="2539FFC7" w14:textId="77777777" w:rsidR="007B5AE2" w:rsidRPr="0029491D" w:rsidRDefault="007B5AE2" w:rsidP="00FE0AAC">
            <w:pPr>
              <w:jc w:val="center"/>
              <w:rPr>
                <w:color w:val="000000" w:themeColor="text1"/>
                <w:sz w:val="28"/>
                <w:szCs w:val="28"/>
                <w:shd w:val="clear" w:color="auto" w:fill="FFFFFF"/>
              </w:rPr>
            </w:pPr>
            <w:r w:rsidRPr="0029491D">
              <w:rPr>
                <w:color w:val="000000" w:themeColor="text1"/>
                <w:sz w:val="28"/>
                <w:szCs w:val="28"/>
                <w:shd w:val="clear" w:color="auto" w:fill="FFFFFF"/>
              </w:rPr>
              <w:t>-</w:t>
            </w:r>
          </w:p>
        </w:tc>
      </w:tr>
      <w:tr w:rsidR="007B5AE2" w:rsidRPr="0029491D" w14:paraId="71B6F770" w14:textId="77777777" w:rsidTr="00FE0AAC">
        <w:trPr>
          <w:trHeight w:val="619"/>
        </w:trPr>
        <w:tc>
          <w:tcPr>
            <w:tcW w:w="355" w:type="dxa"/>
            <w:shd w:val="clear" w:color="auto" w:fill="auto"/>
          </w:tcPr>
          <w:p w14:paraId="177CEFDA" w14:textId="77777777" w:rsidR="007B5AE2" w:rsidRPr="0029491D" w:rsidRDefault="007B5AE2" w:rsidP="00FE0AAC">
            <w:pPr>
              <w:rPr>
                <w:color w:val="000000" w:themeColor="text1"/>
                <w:sz w:val="28"/>
                <w:szCs w:val="28"/>
                <w:shd w:val="clear" w:color="auto" w:fill="FFFFFF"/>
              </w:rPr>
            </w:pPr>
          </w:p>
        </w:tc>
        <w:tc>
          <w:tcPr>
            <w:tcW w:w="1700" w:type="dxa"/>
            <w:shd w:val="clear" w:color="auto" w:fill="auto"/>
          </w:tcPr>
          <w:p w14:paraId="2F0A398A" w14:textId="77777777" w:rsidR="007B5AE2" w:rsidRPr="0029491D" w:rsidRDefault="007B5AE2" w:rsidP="00FE0AAC">
            <w:pPr>
              <w:jc w:val="center"/>
              <w:rPr>
                <w:color w:val="000000" w:themeColor="text1"/>
                <w:sz w:val="28"/>
                <w:szCs w:val="28"/>
              </w:rPr>
            </w:pPr>
            <w:r w:rsidRPr="0029491D">
              <w:rPr>
                <w:color w:val="000000" w:themeColor="text1"/>
                <w:sz w:val="28"/>
                <w:szCs w:val="28"/>
              </w:rPr>
              <w:t>Описание</w:t>
            </w:r>
          </w:p>
        </w:tc>
        <w:tc>
          <w:tcPr>
            <w:tcW w:w="8146" w:type="dxa"/>
            <w:gridSpan w:val="5"/>
            <w:shd w:val="clear" w:color="auto" w:fill="auto"/>
          </w:tcPr>
          <w:p w14:paraId="364E3794" w14:textId="77777777" w:rsidR="007B5AE2" w:rsidRPr="0029491D" w:rsidRDefault="007B5AE2" w:rsidP="00FE0AAC">
            <w:pPr>
              <w:spacing w:line="360" w:lineRule="auto"/>
              <w:ind w:firstLine="113"/>
              <w:rPr>
                <w:color w:val="000000" w:themeColor="text1"/>
                <w:sz w:val="28"/>
                <w:szCs w:val="28"/>
              </w:rPr>
            </w:pPr>
            <w:proofErr w:type="spellStart"/>
            <w:r w:rsidRPr="0029491D">
              <w:rPr>
                <w:color w:val="000000" w:themeColor="text1"/>
                <w:sz w:val="28"/>
                <w:szCs w:val="28"/>
              </w:rPr>
              <w:t>Metahero</w:t>
            </w:r>
            <w:proofErr w:type="spellEnd"/>
            <w:r w:rsidRPr="0029491D">
              <w:rPr>
                <w:color w:val="000000" w:themeColor="text1"/>
                <w:sz w:val="28"/>
                <w:szCs w:val="28"/>
              </w:rPr>
              <w:t xml:space="preserve"> - сочетает в себе технологию 3D-сканирования и смарт-контракты с невзаимозаменяемыми токенами (NFT), что позволяет создавать уникальные </w:t>
            </w:r>
            <w:proofErr w:type="spellStart"/>
            <w:r w:rsidRPr="0029491D">
              <w:rPr>
                <w:color w:val="000000" w:themeColor="text1"/>
                <w:sz w:val="28"/>
                <w:szCs w:val="28"/>
              </w:rPr>
              <w:t>метааватары</w:t>
            </w:r>
            <w:proofErr w:type="spellEnd"/>
            <w:r w:rsidRPr="0029491D">
              <w:rPr>
                <w:color w:val="000000" w:themeColor="text1"/>
                <w:sz w:val="28"/>
                <w:szCs w:val="28"/>
              </w:rPr>
              <w:t xml:space="preserve"> и </w:t>
            </w:r>
            <w:proofErr w:type="spellStart"/>
            <w:r w:rsidRPr="0029491D">
              <w:rPr>
                <w:color w:val="000000" w:themeColor="text1"/>
                <w:sz w:val="28"/>
                <w:szCs w:val="28"/>
              </w:rPr>
              <w:t>метаобъекты</w:t>
            </w:r>
            <w:proofErr w:type="spellEnd"/>
            <w:r w:rsidRPr="0029491D">
              <w:rPr>
                <w:color w:val="000000" w:themeColor="text1"/>
                <w:sz w:val="28"/>
                <w:szCs w:val="28"/>
              </w:rPr>
              <w:t xml:space="preserve">. В эпицентре </w:t>
            </w:r>
            <w:proofErr w:type="spellStart"/>
            <w:r w:rsidRPr="0029491D">
              <w:rPr>
                <w:color w:val="000000" w:themeColor="text1"/>
                <w:sz w:val="28"/>
                <w:szCs w:val="28"/>
              </w:rPr>
              <w:t>Metahero</w:t>
            </w:r>
            <w:proofErr w:type="spellEnd"/>
            <w:r w:rsidRPr="0029491D">
              <w:rPr>
                <w:color w:val="000000" w:themeColor="text1"/>
                <w:sz w:val="28"/>
                <w:szCs w:val="28"/>
              </w:rPr>
              <w:t xml:space="preserve"> находится Сканирование - 3D технология, которая анализирует объекты реального мира для сбора данных об их внешнем виде. Это стало возможным благодаря партнерству с </w:t>
            </w:r>
            <w:proofErr w:type="spellStart"/>
            <w:r w:rsidRPr="0029491D">
              <w:rPr>
                <w:color w:val="000000" w:themeColor="text1"/>
                <w:sz w:val="28"/>
                <w:szCs w:val="28"/>
              </w:rPr>
              <w:t>Wolf</w:t>
            </w:r>
            <w:proofErr w:type="spellEnd"/>
            <w:r w:rsidRPr="0029491D">
              <w:rPr>
                <w:color w:val="000000" w:themeColor="text1"/>
                <w:sz w:val="28"/>
                <w:szCs w:val="28"/>
              </w:rPr>
              <w:t xml:space="preserve"> Digital World – эксклюзивным поставщиком технологий для </w:t>
            </w:r>
            <w:proofErr w:type="spellStart"/>
            <w:r w:rsidRPr="0029491D">
              <w:rPr>
                <w:color w:val="000000" w:themeColor="text1"/>
                <w:sz w:val="28"/>
                <w:szCs w:val="28"/>
              </w:rPr>
              <w:t>Metahero</w:t>
            </w:r>
            <w:proofErr w:type="spellEnd"/>
            <w:r w:rsidRPr="0029491D">
              <w:rPr>
                <w:color w:val="000000" w:themeColor="text1"/>
                <w:sz w:val="28"/>
                <w:szCs w:val="28"/>
              </w:rPr>
              <w:t xml:space="preserve">, который разработал продвинутую фотограмметрическую камеру для </w:t>
            </w:r>
            <w:proofErr w:type="spellStart"/>
            <w:r w:rsidRPr="0029491D">
              <w:rPr>
                <w:color w:val="000000" w:themeColor="text1"/>
                <w:sz w:val="28"/>
                <w:szCs w:val="28"/>
              </w:rPr>
              <w:t>метасканирования</w:t>
            </w:r>
            <w:proofErr w:type="spellEnd"/>
            <w:r w:rsidRPr="0029491D">
              <w:rPr>
                <w:color w:val="000000" w:themeColor="text1"/>
                <w:sz w:val="28"/>
                <w:szCs w:val="28"/>
              </w:rPr>
              <w:t xml:space="preserve">. </w:t>
            </w:r>
            <w:proofErr w:type="spellStart"/>
            <w:r w:rsidRPr="0029491D">
              <w:rPr>
                <w:color w:val="000000" w:themeColor="text1"/>
                <w:sz w:val="28"/>
                <w:szCs w:val="28"/>
              </w:rPr>
              <w:t>Metahero</w:t>
            </w:r>
            <w:proofErr w:type="spellEnd"/>
            <w:r w:rsidRPr="0029491D">
              <w:rPr>
                <w:color w:val="000000" w:themeColor="text1"/>
                <w:sz w:val="28"/>
                <w:szCs w:val="28"/>
              </w:rPr>
              <w:t xml:space="preserve"> дает своим пользователям возможность превратить все в ультра-реалистичный NFT. Он воссоздает вещи в цифровом виде, что придает ему некоторую ценность. </w:t>
            </w:r>
            <w:proofErr w:type="spellStart"/>
            <w:r w:rsidRPr="0029491D">
              <w:rPr>
                <w:color w:val="000000" w:themeColor="text1"/>
                <w:sz w:val="28"/>
                <w:szCs w:val="28"/>
              </w:rPr>
              <w:t>Metahero</w:t>
            </w:r>
            <w:proofErr w:type="spellEnd"/>
            <w:r w:rsidRPr="0029491D">
              <w:rPr>
                <w:color w:val="000000" w:themeColor="text1"/>
                <w:sz w:val="28"/>
                <w:szCs w:val="28"/>
              </w:rPr>
              <w:t xml:space="preserve"> 3D-камеры, размещенные по всему миру, позволяют любому сканировать что угодно, включая себя, в сверхвысоком разрешении. Пользователю просто нужно установить приложение </w:t>
            </w:r>
            <w:proofErr w:type="spellStart"/>
            <w:r w:rsidRPr="0029491D">
              <w:rPr>
                <w:color w:val="000000" w:themeColor="text1"/>
                <w:sz w:val="28"/>
                <w:szCs w:val="28"/>
              </w:rPr>
              <w:t>Metahero</w:t>
            </w:r>
            <w:proofErr w:type="spellEnd"/>
            <w:r w:rsidRPr="0029491D">
              <w:rPr>
                <w:color w:val="000000" w:themeColor="text1"/>
                <w:sz w:val="28"/>
                <w:szCs w:val="28"/>
              </w:rPr>
              <w:t xml:space="preserve"> и иметь соответствующее количество токенов HERO для оплаты сканирования на сайте. Аватары </w:t>
            </w:r>
            <w:proofErr w:type="spellStart"/>
            <w:r w:rsidRPr="0029491D">
              <w:rPr>
                <w:color w:val="000000" w:themeColor="text1"/>
                <w:sz w:val="28"/>
                <w:szCs w:val="28"/>
              </w:rPr>
              <w:t>метагероев</w:t>
            </w:r>
            <w:proofErr w:type="spellEnd"/>
            <w:r w:rsidRPr="0029491D">
              <w:rPr>
                <w:color w:val="000000" w:themeColor="text1"/>
                <w:sz w:val="28"/>
                <w:szCs w:val="28"/>
              </w:rPr>
              <w:t xml:space="preserve"> создаются за считанные минуты.</w:t>
            </w:r>
          </w:p>
        </w:tc>
      </w:tr>
    </w:tbl>
    <w:p w14:paraId="133F7941" w14:textId="77777777" w:rsidR="007B5AE2" w:rsidRPr="0029491D" w:rsidRDefault="007B5AE2" w:rsidP="007B5AE2">
      <w:pPr>
        <w:spacing w:line="360" w:lineRule="auto"/>
        <w:ind w:firstLine="709"/>
        <w:jc w:val="both"/>
        <w:rPr>
          <w:color w:val="000000" w:themeColor="text1"/>
          <w:sz w:val="28"/>
          <w:szCs w:val="28"/>
          <w:shd w:val="clear" w:color="auto" w:fill="FFFFFF"/>
        </w:rPr>
      </w:pPr>
    </w:p>
    <w:p w14:paraId="051B65F1" w14:textId="77777777"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Изучая более детально наиболее популярные </w:t>
      </w:r>
      <w:proofErr w:type="spellStart"/>
      <w:r w:rsidRPr="0029491D">
        <w:rPr>
          <w:color w:val="000000" w:themeColor="text1"/>
          <w:sz w:val="28"/>
          <w:szCs w:val="28"/>
          <w:shd w:val="clear" w:color="auto" w:fill="FFFFFF"/>
        </w:rPr>
        <w:t>метавселенные</w:t>
      </w:r>
      <w:proofErr w:type="spellEnd"/>
      <w:r w:rsidRPr="0029491D">
        <w:rPr>
          <w:color w:val="000000" w:themeColor="text1"/>
          <w:sz w:val="28"/>
          <w:szCs w:val="28"/>
          <w:shd w:val="clear" w:color="auto" w:fill="FFFFFF"/>
        </w:rPr>
        <w:t>, можно сделать вывод в нескольких тезисах:</w:t>
      </w:r>
    </w:p>
    <w:p w14:paraId="0722924A" w14:textId="38EF942A"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-сами </w:t>
      </w:r>
      <w:proofErr w:type="spellStart"/>
      <w:r w:rsidRPr="0029491D">
        <w:rPr>
          <w:color w:val="000000" w:themeColor="text1"/>
          <w:sz w:val="28"/>
          <w:szCs w:val="28"/>
          <w:shd w:val="clear" w:color="auto" w:fill="FFFFFF"/>
        </w:rPr>
        <w:t>метавселенные</w:t>
      </w:r>
      <w:proofErr w:type="spellEnd"/>
      <w:r w:rsidRPr="0029491D">
        <w:rPr>
          <w:color w:val="000000" w:themeColor="text1"/>
          <w:sz w:val="28"/>
          <w:szCs w:val="28"/>
          <w:shd w:val="clear" w:color="auto" w:fill="FFFFFF"/>
        </w:rPr>
        <w:t xml:space="preserve"> привлекательны для пользователей</w:t>
      </w:r>
      <w:r w:rsidR="00BF5E30" w:rsidRPr="0029491D">
        <w:rPr>
          <w:color w:val="000000" w:themeColor="text1"/>
          <w:sz w:val="28"/>
          <w:szCs w:val="28"/>
          <w:shd w:val="clear" w:color="auto" w:fill="FFFFFF"/>
        </w:rPr>
        <w:t>,</w:t>
      </w:r>
      <w:r w:rsidRPr="0029491D">
        <w:rPr>
          <w:color w:val="000000" w:themeColor="text1"/>
          <w:sz w:val="28"/>
          <w:szCs w:val="28"/>
          <w:shd w:val="clear" w:color="auto" w:fill="FFFFFF"/>
        </w:rPr>
        <w:t xml:space="preserve"> в первую очередь</w:t>
      </w:r>
      <w:r w:rsidR="00BF5E30" w:rsidRPr="0029491D">
        <w:rPr>
          <w:color w:val="000000" w:themeColor="text1"/>
          <w:sz w:val="28"/>
          <w:szCs w:val="28"/>
          <w:shd w:val="clear" w:color="auto" w:fill="FFFFFF"/>
        </w:rPr>
        <w:t>,</w:t>
      </w:r>
      <w:r w:rsidRPr="0029491D">
        <w:rPr>
          <w:color w:val="000000" w:themeColor="text1"/>
          <w:sz w:val="28"/>
          <w:szCs w:val="28"/>
          <w:shd w:val="clear" w:color="auto" w:fill="FFFFFF"/>
        </w:rPr>
        <w:t xml:space="preserve"> возможность</w:t>
      </w:r>
      <w:r w:rsidR="00BF5E30" w:rsidRPr="0029491D">
        <w:rPr>
          <w:color w:val="000000" w:themeColor="text1"/>
          <w:sz w:val="28"/>
          <w:szCs w:val="28"/>
          <w:shd w:val="clear" w:color="auto" w:fill="FFFFFF"/>
        </w:rPr>
        <w:t>ю</w:t>
      </w:r>
      <w:r w:rsidRPr="0029491D">
        <w:rPr>
          <w:color w:val="000000" w:themeColor="text1"/>
          <w:sz w:val="28"/>
          <w:szCs w:val="28"/>
          <w:shd w:val="clear" w:color="auto" w:fill="FFFFFF"/>
        </w:rPr>
        <w:t xml:space="preserve"> заработка, получением бесплатных </w:t>
      </w:r>
      <w:r w:rsidRPr="0029491D">
        <w:rPr>
          <w:color w:val="000000" w:themeColor="text1"/>
          <w:sz w:val="28"/>
          <w:szCs w:val="28"/>
          <w:shd w:val="clear" w:color="auto" w:fill="FFFFFF"/>
          <w:lang w:val="en-US"/>
        </w:rPr>
        <w:t>NFT</w:t>
      </w:r>
      <w:r w:rsidRPr="0029491D">
        <w:rPr>
          <w:color w:val="000000" w:themeColor="text1"/>
          <w:sz w:val="28"/>
          <w:szCs w:val="28"/>
          <w:shd w:val="clear" w:color="auto" w:fill="FFFFFF"/>
        </w:rPr>
        <w:t xml:space="preserve"> и коммуникацией как с другими пользователями, так и с эксклюзивными резидентами. Например, не каждый посетит магазин </w:t>
      </w:r>
      <w:r w:rsidRPr="0029491D">
        <w:rPr>
          <w:color w:val="000000" w:themeColor="text1"/>
          <w:sz w:val="28"/>
          <w:szCs w:val="28"/>
          <w:shd w:val="clear" w:color="auto" w:fill="FFFFFF"/>
          <w:lang w:val="en-US"/>
        </w:rPr>
        <w:t>Gucci</w:t>
      </w:r>
      <w:r w:rsidRPr="0029491D">
        <w:rPr>
          <w:color w:val="000000" w:themeColor="text1"/>
          <w:sz w:val="28"/>
          <w:szCs w:val="28"/>
          <w:shd w:val="clear" w:color="auto" w:fill="FFFFFF"/>
        </w:rPr>
        <w:t xml:space="preserve"> в физическом мире, но каждый может это сделать в </w:t>
      </w:r>
      <w:proofErr w:type="spellStart"/>
      <w:r w:rsidRPr="0029491D">
        <w:rPr>
          <w:color w:val="000000" w:themeColor="text1"/>
          <w:sz w:val="28"/>
          <w:szCs w:val="28"/>
          <w:shd w:val="clear" w:color="auto" w:fill="FFFFFF"/>
        </w:rPr>
        <w:t>метавселенной</w:t>
      </w:r>
      <w:proofErr w:type="spellEnd"/>
      <w:r w:rsidRPr="0029491D">
        <w:rPr>
          <w:color w:val="000000" w:themeColor="text1"/>
          <w:sz w:val="28"/>
          <w:szCs w:val="28"/>
          <w:shd w:val="clear" w:color="auto" w:fill="FFFFFF"/>
        </w:rPr>
        <w:t xml:space="preserve"> и даже выиграть там приз и его перепродать или хранить.</w:t>
      </w:r>
    </w:p>
    <w:p w14:paraId="5452DC26" w14:textId="77DFB30E"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-для брендов</w:t>
      </w:r>
      <w:r w:rsidR="00BF5E30" w:rsidRPr="0029491D">
        <w:rPr>
          <w:color w:val="000000" w:themeColor="text1"/>
          <w:sz w:val="28"/>
          <w:szCs w:val="28"/>
          <w:shd w:val="clear" w:color="auto" w:fill="FFFFFF"/>
        </w:rPr>
        <w:t>:</w:t>
      </w:r>
      <w:r w:rsidRPr="0029491D">
        <w:rPr>
          <w:color w:val="000000" w:themeColor="text1"/>
          <w:sz w:val="28"/>
          <w:szCs w:val="28"/>
          <w:shd w:val="clear" w:color="auto" w:fill="FFFFFF"/>
        </w:rPr>
        <w:t xml:space="preserve"> на сегодняшний день</w:t>
      </w:r>
      <w:r w:rsidR="00E008AF" w:rsidRPr="0029491D">
        <w:rPr>
          <w:color w:val="000000" w:themeColor="text1"/>
          <w:sz w:val="28"/>
          <w:szCs w:val="28"/>
          <w:shd w:val="clear" w:color="auto" w:fill="FFFFFF"/>
        </w:rPr>
        <w:t>,</w:t>
      </w:r>
      <w:r w:rsidRPr="0029491D">
        <w:rPr>
          <w:color w:val="000000" w:themeColor="text1"/>
          <w:sz w:val="28"/>
          <w:szCs w:val="28"/>
          <w:shd w:val="clear" w:color="auto" w:fill="FFFFFF"/>
        </w:rPr>
        <w:t xml:space="preserve"> в первую очередь</w:t>
      </w:r>
      <w:r w:rsidR="00E008AF" w:rsidRPr="0029491D">
        <w:rPr>
          <w:color w:val="000000" w:themeColor="text1"/>
          <w:sz w:val="28"/>
          <w:szCs w:val="28"/>
          <w:shd w:val="clear" w:color="auto" w:fill="FFFFFF"/>
        </w:rPr>
        <w:t>,</w:t>
      </w:r>
      <w:r w:rsidRPr="0029491D">
        <w:rPr>
          <w:color w:val="000000" w:themeColor="text1"/>
          <w:sz w:val="28"/>
          <w:szCs w:val="28"/>
          <w:shd w:val="clear" w:color="auto" w:fill="FFFFFF"/>
        </w:rPr>
        <w:t xml:space="preserve"> </w:t>
      </w:r>
      <w:r w:rsidR="00BF5E30" w:rsidRPr="0029491D">
        <w:rPr>
          <w:color w:val="000000" w:themeColor="text1"/>
          <w:sz w:val="28"/>
          <w:szCs w:val="28"/>
          <w:shd w:val="clear" w:color="auto" w:fill="FFFFFF"/>
        </w:rPr>
        <w:t xml:space="preserve">это </w:t>
      </w:r>
      <w:r w:rsidRPr="0029491D">
        <w:rPr>
          <w:color w:val="000000" w:themeColor="text1"/>
          <w:sz w:val="28"/>
          <w:szCs w:val="28"/>
          <w:shd w:val="clear" w:color="auto" w:fill="FFFFFF"/>
        </w:rPr>
        <w:t xml:space="preserve">маркетинговый инструмент для популяризации самого бренда или конкретного продукта/коллекции и привлечения новой молодой аудитории, </w:t>
      </w:r>
      <w:r w:rsidRPr="0029491D">
        <w:rPr>
          <w:color w:val="000000" w:themeColor="text1"/>
          <w:sz w:val="28"/>
          <w:szCs w:val="28"/>
          <w:shd w:val="clear" w:color="auto" w:fill="FFFFFF"/>
        </w:rPr>
        <w:lastRenderedPageBreak/>
        <w:t>во-вторых</w:t>
      </w:r>
      <w:r w:rsidR="00E008AF" w:rsidRPr="0029491D">
        <w:rPr>
          <w:color w:val="000000" w:themeColor="text1"/>
          <w:sz w:val="28"/>
          <w:szCs w:val="28"/>
          <w:shd w:val="clear" w:color="auto" w:fill="FFFFFF"/>
        </w:rPr>
        <w:t>,</w:t>
      </w:r>
      <w:r w:rsidRPr="0029491D">
        <w:rPr>
          <w:color w:val="000000" w:themeColor="text1"/>
          <w:sz w:val="28"/>
          <w:szCs w:val="28"/>
          <w:shd w:val="clear" w:color="auto" w:fill="FFFFFF"/>
        </w:rPr>
        <w:t xml:space="preserve"> - способ привлечения дополнительного финансирования из мира криптовалют. Сегодня в некоторых бутиках и компаниях физического мира </w:t>
      </w:r>
      <w:proofErr w:type="spellStart"/>
      <w:r w:rsidRPr="0029491D">
        <w:rPr>
          <w:color w:val="000000" w:themeColor="text1"/>
          <w:sz w:val="28"/>
          <w:szCs w:val="28"/>
          <w:shd w:val="clear" w:color="auto" w:fill="FFFFFF"/>
        </w:rPr>
        <w:t>сущетсвует</w:t>
      </w:r>
      <w:proofErr w:type="spellEnd"/>
      <w:r w:rsidRPr="0029491D">
        <w:rPr>
          <w:color w:val="000000" w:themeColor="text1"/>
          <w:sz w:val="28"/>
          <w:szCs w:val="28"/>
          <w:shd w:val="clear" w:color="auto" w:fill="FFFFFF"/>
        </w:rPr>
        <w:t xml:space="preserve"> возможность оплаты криптовалютой или </w:t>
      </w:r>
      <w:proofErr w:type="spellStart"/>
      <w:r w:rsidRPr="0029491D">
        <w:rPr>
          <w:color w:val="000000" w:themeColor="text1"/>
          <w:sz w:val="28"/>
          <w:szCs w:val="28"/>
          <w:shd w:val="clear" w:color="auto" w:fill="FFFFFF"/>
        </w:rPr>
        <w:t>стейблкоином</w:t>
      </w:r>
      <w:proofErr w:type="spellEnd"/>
      <w:r w:rsidRPr="0029491D">
        <w:rPr>
          <w:color w:val="000000" w:themeColor="text1"/>
          <w:sz w:val="28"/>
          <w:szCs w:val="28"/>
          <w:shd w:val="clear" w:color="auto" w:fill="FFFFFF"/>
        </w:rPr>
        <w:t xml:space="preserve">, но это скорее исключение. </w:t>
      </w:r>
    </w:p>
    <w:p w14:paraId="09D491A6" w14:textId="5BE50D42" w:rsidR="007B5AE2" w:rsidRPr="0029491D" w:rsidRDefault="007B5AE2" w:rsidP="007B5AE2">
      <w:pPr>
        <w:spacing w:line="360" w:lineRule="auto"/>
        <w:ind w:firstLine="709"/>
        <w:jc w:val="center"/>
        <w:rPr>
          <w:b/>
          <w:bCs/>
          <w:color w:val="000000" w:themeColor="text1"/>
          <w:sz w:val="28"/>
          <w:szCs w:val="28"/>
          <w:shd w:val="clear" w:color="auto" w:fill="FFFFFF"/>
        </w:rPr>
      </w:pPr>
      <w:bookmarkStart w:id="8" w:name="OLE_LINK19"/>
      <w:bookmarkStart w:id="9" w:name="OLE_LINK20"/>
      <w:r w:rsidRPr="0029491D">
        <w:rPr>
          <w:b/>
          <w:bCs/>
          <w:color w:val="000000" w:themeColor="text1"/>
          <w:sz w:val="28"/>
          <w:szCs w:val="28"/>
          <w:shd w:val="clear" w:color="auto" w:fill="FFFFFF"/>
        </w:rPr>
        <w:t>Проблема отрасли</w:t>
      </w:r>
    </w:p>
    <w:bookmarkEnd w:id="8"/>
    <w:bookmarkEnd w:id="9"/>
    <w:p w14:paraId="7D3A8067" w14:textId="77777777" w:rsidR="00E008AF" w:rsidRPr="0029491D" w:rsidRDefault="00E008AF" w:rsidP="007B5AE2">
      <w:pPr>
        <w:spacing w:line="360" w:lineRule="auto"/>
        <w:ind w:firstLine="709"/>
        <w:jc w:val="center"/>
        <w:rPr>
          <w:b/>
          <w:bCs/>
          <w:color w:val="000000" w:themeColor="text1"/>
          <w:sz w:val="28"/>
          <w:szCs w:val="28"/>
          <w:shd w:val="clear" w:color="auto" w:fill="FFFFFF"/>
        </w:rPr>
      </w:pPr>
    </w:p>
    <w:p w14:paraId="3AE439BD" w14:textId="77777777"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Основываясь на анализ участников рынка </w:t>
      </w:r>
      <w:proofErr w:type="spellStart"/>
      <w:r w:rsidRPr="0029491D">
        <w:rPr>
          <w:color w:val="000000" w:themeColor="text1"/>
          <w:sz w:val="28"/>
          <w:szCs w:val="28"/>
          <w:shd w:val="clear" w:color="auto" w:fill="FFFFFF"/>
        </w:rPr>
        <w:t>метавселенных</w:t>
      </w:r>
      <w:proofErr w:type="spellEnd"/>
      <w:r w:rsidRPr="0029491D">
        <w:rPr>
          <w:color w:val="000000" w:themeColor="text1"/>
          <w:sz w:val="28"/>
          <w:szCs w:val="28"/>
          <w:shd w:val="clear" w:color="auto" w:fill="FFFFFF"/>
        </w:rPr>
        <w:t xml:space="preserve"> можно сделать вывод, что основными </w:t>
      </w:r>
      <w:proofErr w:type="gramStart"/>
      <w:r w:rsidRPr="0029491D">
        <w:rPr>
          <w:color w:val="000000" w:themeColor="text1"/>
          <w:sz w:val="28"/>
          <w:szCs w:val="28"/>
          <w:shd w:val="clear" w:color="auto" w:fill="FFFFFF"/>
        </w:rPr>
        <w:t xml:space="preserve">проблемами  </w:t>
      </w:r>
      <w:proofErr w:type="spellStart"/>
      <w:r w:rsidRPr="0029491D">
        <w:rPr>
          <w:color w:val="000000" w:themeColor="text1"/>
          <w:sz w:val="28"/>
          <w:szCs w:val="28"/>
          <w:shd w:val="clear" w:color="auto" w:fill="FFFFFF"/>
        </w:rPr>
        <w:t>метаверсов</w:t>
      </w:r>
      <w:proofErr w:type="spellEnd"/>
      <w:proofErr w:type="gramEnd"/>
      <w:r w:rsidRPr="0029491D">
        <w:rPr>
          <w:color w:val="000000" w:themeColor="text1"/>
          <w:sz w:val="28"/>
          <w:szCs w:val="28"/>
          <w:shd w:val="clear" w:color="auto" w:fill="FFFFFF"/>
        </w:rPr>
        <w:t xml:space="preserve"> на сегодня являются:</w:t>
      </w:r>
    </w:p>
    <w:p w14:paraId="6087D67C" w14:textId="59025AC7" w:rsidR="007B5AE2" w:rsidRPr="0029491D" w:rsidRDefault="007B5AE2" w:rsidP="007B5AE2">
      <w:pPr>
        <w:pStyle w:val="a5"/>
        <w:numPr>
          <w:ilvl w:val="0"/>
          <w:numId w:val="37"/>
        </w:numPr>
        <w:spacing w:line="360" w:lineRule="auto"/>
        <w:ind w:left="0"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Очень узкий спектр предложений от брендов/компаний внутри </w:t>
      </w:r>
      <w:proofErr w:type="spellStart"/>
      <w:r w:rsidRPr="0029491D">
        <w:rPr>
          <w:color w:val="000000" w:themeColor="text1"/>
          <w:sz w:val="28"/>
          <w:szCs w:val="28"/>
          <w:shd w:val="clear" w:color="auto" w:fill="FFFFFF"/>
        </w:rPr>
        <w:t>метаверса</w:t>
      </w:r>
      <w:proofErr w:type="spellEnd"/>
      <w:r w:rsidRPr="0029491D">
        <w:rPr>
          <w:color w:val="000000" w:themeColor="text1"/>
          <w:sz w:val="28"/>
          <w:szCs w:val="28"/>
          <w:shd w:val="clear" w:color="auto" w:fill="FFFFFF"/>
        </w:rPr>
        <w:t>. В основном предлагается приобретать цифровые объекты без привязки к физическим. Большое количество людей владе</w:t>
      </w:r>
      <w:r w:rsidR="00780899" w:rsidRPr="0029491D">
        <w:rPr>
          <w:color w:val="000000" w:themeColor="text1"/>
          <w:sz w:val="28"/>
          <w:szCs w:val="28"/>
          <w:shd w:val="clear" w:color="auto" w:fill="FFFFFF"/>
        </w:rPr>
        <w:t>е</w:t>
      </w:r>
      <w:r w:rsidRPr="0029491D">
        <w:rPr>
          <w:color w:val="000000" w:themeColor="text1"/>
          <w:sz w:val="28"/>
          <w:szCs w:val="28"/>
          <w:shd w:val="clear" w:color="auto" w:fill="FFFFFF"/>
        </w:rPr>
        <w:t>т серьезным объемом криптовалюты. Объем рынка криптовалют колеблется сегодня в районе 1 трлн долларов США в связи с падением курсов. И максимально превышало 2 трлн долларов США. Эти средства, помимо спекуляции, люди хотят тратить на реальные вещи, что является дефицит</w:t>
      </w:r>
      <w:r w:rsidR="00780899" w:rsidRPr="0029491D">
        <w:rPr>
          <w:color w:val="000000" w:themeColor="text1"/>
          <w:sz w:val="28"/>
          <w:szCs w:val="28"/>
          <w:shd w:val="clear" w:color="auto" w:fill="FFFFFF"/>
        </w:rPr>
        <w:t>ом</w:t>
      </w:r>
      <w:r w:rsidRPr="0029491D">
        <w:rPr>
          <w:color w:val="000000" w:themeColor="text1"/>
          <w:sz w:val="28"/>
          <w:szCs w:val="28"/>
          <w:shd w:val="clear" w:color="auto" w:fill="FFFFFF"/>
        </w:rPr>
        <w:t xml:space="preserve">, но желаемой возможностью в </w:t>
      </w:r>
      <w:proofErr w:type="spellStart"/>
      <w:r w:rsidRPr="0029491D">
        <w:rPr>
          <w:color w:val="000000" w:themeColor="text1"/>
          <w:sz w:val="28"/>
          <w:szCs w:val="28"/>
          <w:shd w:val="clear" w:color="auto" w:fill="FFFFFF"/>
        </w:rPr>
        <w:t>криптомире</w:t>
      </w:r>
      <w:proofErr w:type="spellEnd"/>
      <w:r w:rsidRPr="0029491D">
        <w:rPr>
          <w:color w:val="000000" w:themeColor="text1"/>
          <w:sz w:val="28"/>
          <w:szCs w:val="28"/>
          <w:shd w:val="clear" w:color="auto" w:fill="FFFFFF"/>
        </w:rPr>
        <w:t xml:space="preserve"> в формате </w:t>
      </w:r>
      <w:r w:rsidR="00780899" w:rsidRPr="0029491D">
        <w:rPr>
          <w:color w:val="000000" w:themeColor="text1"/>
          <w:sz w:val="28"/>
          <w:szCs w:val="28"/>
          <w:shd w:val="clear" w:color="auto" w:fill="FFFFFF"/>
        </w:rPr>
        <w:t>«</w:t>
      </w:r>
      <w:r w:rsidRPr="0029491D">
        <w:rPr>
          <w:color w:val="000000" w:themeColor="text1"/>
          <w:sz w:val="28"/>
          <w:szCs w:val="28"/>
          <w:shd w:val="clear" w:color="auto" w:fill="FFFFFF"/>
        </w:rPr>
        <w:t>физический объект/услуга за криптовалюту</w:t>
      </w:r>
      <w:r w:rsidR="00780899" w:rsidRPr="0029491D">
        <w:rPr>
          <w:color w:val="000000" w:themeColor="text1"/>
          <w:sz w:val="28"/>
          <w:szCs w:val="28"/>
          <w:shd w:val="clear" w:color="auto" w:fill="FFFFFF"/>
        </w:rPr>
        <w:t>»</w:t>
      </w:r>
      <w:r w:rsidRPr="0029491D">
        <w:rPr>
          <w:color w:val="000000" w:themeColor="text1"/>
          <w:sz w:val="28"/>
          <w:szCs w:val="28"/>
          <w:shd w:val="clear" w:color="auto" w:fill="FFFFFF"/>
        </w:rPr>
        <w:t xml:space="preserve">. </w:t>
      </w:r>
    </w:p>
    <w:p w14:paraId="563C302F" w14:textId="77777777" w:rsidR="007B5AE2" w:rsidRPr="0029491D" w:rsidRDefault="007B5AE2" w:rsidP="007B5AE2">
      <w:pPr>
        <w:pStyle w:val="a5"/>
        <w:numPr>
          <w:ilvl w:val="0"/>
          <w:numId w:val="37"/>
        </w:numPr>
        <w:spacing w:line="360" w:lineRule="auto"/>
        <w:ind w:left="0"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 Плохая графика в </w:t>
      </w:r>
      <w:proofErr w:type="spellStart"/>
      <w:r w:rsidRPr="0029491D">
        <w:rPr>
          <w:color w:val="000000" w:themeColor="text1"/>
          <w:sz w:val="28"/>
          <w:szCs w:val="28"/>
          <w:shd w:val="clear" w:color="auto" w:fill="FFFFFF"/>
        </w:rPr>
        <w:t>метаверсах</w:t>
      </w:r>
      <w:proofErr w:type="spellEnd"/>
      <w:r w:rsidRPr="0029491D">
        <w:rPr>
          <w:color w:val="000000" w:themeColor="text1"/>
          <w:sz w:val="28"/>
          <w:szCs w:val="28"/>
          <w:shd w:val="clear" w:color="auto" w:fill="FFFFFF"/>
        </w:rPr>
        <w:t xml:space="preserve"> не удерживает пользователей в виртуальной реальности надолго. Отметим, что речь идет именно о </w:t>
      </w:r>
      <w:proofErr w:type="spellStart"/>
      <w:r w:rsidRPr="0029491D">
        <w:rPr>
          <w:color w:val="000000" w:themeColor="text1"/>
          <w:sz w:val="28"/>
          <w:szCs w:val="28"/>
          <w:shd w:val="clear" w:color="auto" w:fill="FFFFFF"/>
        </w:rPr>
        <w:t>блокчейновых</w:t>
      </w:r>
      <w:proofErr w:type="spellEnd"/>
      <w:r w:rsidRPr="0029491D">
        <w:rPr>
          <w:color w:val="000000" w:themeColor="text1"/>
          <w:sz w:val="28"/>
          <w:szCs w:val="28"/>
          <w:shd w:val="clear" w:color="auto" w:fill="FFFFFF"/>
        </w:rPr>
        <w:t xml:space="preserve"> </w:t>
      </w:r>
      <w:proofErr w:type="spellStart"/>
      <w:r w:rsidRPr="0029491D">
        <w:rPr>
          <w:color w:val="000000" w:themeColor="text1"/>
          <w:sz w:val="28"/>
          <w:szCs w:val="28"/>
          <w:shd w:val="clear" w:color="auto" w:fill="FFFFFF"/>
        </w:rPr>
        <w:t>метавселенных</w:t>
      </w:r>
      <w:proofErr w:type="spellEnd"/>
      <w:r w:rsidRPr="0029491D">
        <w:rPr>
          <w:color w:val="000000" w:themeColor="text1"/>
          <w:sz w:val="28"/>
          <w:szCs w:val="28"/>
          <w:shd w:val="clear" w:color="auto" w:fill="FFFFFF"/>
        </w:rPr>
        <w:t xml:space="preserve">. </w:t>
      </w:r>
    </w:p>
    <w:p w14:paraId="5E114C72" w14:textId="77777777" w:rsidR="007B5AE2" w:rsidRPr="0029491D" w:rsidRDefault="007B5AE2" w:rsidP="007B5AE2">
      <w:pPr>
        <w:pStyle w:val="a5"/>
        <w:numPr>
          <w:ilvl w:val="0"/>
          <w:numId w:val="37"/>
        </w:numPr>
        <w:spacing w:line="360" w:lineRule="auto"/>
        <w:ind w:left="0"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Слабое внимание уделяется аватарам. </w:t>
      </w:r>
      <w:r w:rsidRPr="0029491D">
        <w:rPr>
          <w:color w:val="000000" w:themeColor="text1"/>
          <w:sz w:val="28"/>
          <w:szCs w:val="28"/>
        </w:rPr>
        <w:t xml:space="preserve">Притвориться кем-то другим — это третий по популярности ответ (24%) на вопрос «что бы вы сделали в </w:t>
      </w:r>
      <w:proofErr w:type="spellStart"/>
      <w:r w:rsidRPr="0029491D">
        <w:rPr>
          <w:color w:val="000000" w:themeColor="text1"/>
          <w:sz w:val="28"/>
          <w:szCs w:val="28"/>
        </w:rPr>
        <w:t>метавселенной</w:t>
      </w:r>
      <w:proofErr w:type="spellEnd"/>
      <w:r w:rsidRPr="0029491D">
        <w:rPr>
          <w:color w:val="000000" w:themeColor="text1"/>
          <w:sz w:val="28"/>
          <w:szCs w:val="28"/>
        </w:rPr>
        <w:t xml:space="preserve">, чего никогда не сделали бы в реальной жизни». Прожить свою жизнь через </w:t>
      </w:r>
      <w:proofErr w:type="spellStart"/>
      <w:r w:rsidRPr="0029491D">
        <w:rPr>
          <w:color w:val="000000" w:themeColor="text1"/>
          <w:sz w:val="28"/>
          <w:szCs w:val="28"/>
        </w:rPr>
        <w:t>альтер</w:t>
      </w:r>
      <w:proofErr w:type="spellEnd"/>
      <w:r w:rsidRPr="0029491D">
        <w:rPr>
          <w:color w:val="000000" w:themeColor="text1"/>
          <w:sz w:val="28"/>
          <w:szCs w:val="28"/>
        </w:rPr>
        <w:t xml:space="preserve">-эго — привлекательное предложение для многих людей, которые хотели бы воплотить в жизнь свои фантазии. Поэтому аватары так важны в цифровом пространстве. </w:t>
      </w:r>
    </w:p>
    <w:p w14:paraId="58AE954B" w14:textId="77777777" w:rsidR="007B5AE2" w:rsidRPr="0029491D" w:rsidRDefault="007B5AE2" w:rsidP="007B5AE2">
      <w:pPr>
        <w:pStyle w:val="a5"/>
        <w:numPr>
          <w:ilvl w:val="0"/>
          <w:numId w:val="37"/>
        </w:numPr>
        <w:spacing w:line="360" w:lineRule="auto"/>
        <w:ind w:left="0" w:firstLine="709"/>
        <w:jc w:val="both"/>
        <w:rPr>
          <w:color w:val="000000" w:themeColor="text1"/>
          <w:sz w:val="28"/>
          <w:szCs w:val="28"/>
          <w:shd w:val="clear" w:color="auto" w:fill="FFFFFF"/>
        </w:rPr>
      </w:pPr>
      <w:r w:rsidRPr="0029491D">
        <w:rPr>
          <w:color w:val="000000" w:themeColor="text1"/>
          <w:sz w:val="28"/>
          <w:szCs w:val="28"/>
        </w:rPr>
        <w:t>Отсутствие прямой интеграции с реальным миром (с точки зрения бытовых и бизнес-процессов) и необходимость приобретения дорогостоящего оборудования для погружения в виртуальную реальность.</w:t>
      </w:r>
    </w:p>
    <w:p w14:paraId="3CA23CF5" w14:textId="1661D923" w:rsidR="007B5AE2" w:rsidRPr="0029491D" w:rsidRDefault="007B5AE2" w:rsidP="007B5AE2">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lastRenderedPageBreak/>
        <w:t>5. И серьезная проблема для российского пользователя – многие проекты</w:t>
      </w:r>
      <w:r w:rsidR="00780899" w:rsidRPr="0029491D">
        <w:rPr>
          <w:color w:val="000000" w:themeColor="text1"/>
          <w:sz w:val="28"/>
          <w:szCs w:val="28"/>
          <w:shd w:val="clear" w:color="auto" w:fill="FFFFFF"/>
        </w:rPr>
        <w:t>,</w:t>
      </w:r>
      <w:r w:rsidRPr="0029491D">
        <w:rPr>
          <w:color w:val="000000" w:themeColor="text1"/>
          <w:sz w:val="28"/>
          <w:szCs w:val="28"/>
          <w:shd w:val="clear" w:color="auto" w:fill="FFFFFF"/>
        </w:rPr>
        <w:t xml:space="preserve"> подчиняясь американскому или европейскому законодательству</w:t>
      </w:r>
      <w:r w:rsidR="00780899" w:rsidRPr="0029491D">
        <w:rPr>
          <w:color w:val="000000" w:themeColor="text1"/>
          <w:sz w:val="28"/>
          <w:szCs w:val="28"/>
          <w:shd w:val="clear" w:color="auto" w:fill="FFFFFF"/>
        </w:rPr>
        <w:t>,</w:t>
      </w:r>
      <w:r w:rsidRPr="0029491D">
        <w:rPr>
          <w:color w:val="000000" w:themeColor="text1"/>
          <w:sz w:val="28"/>
          <w:szCs w:val="28"/>
          <w:shd w:val="clear" w:color="auto" w:fill="FFFFFF"/>
        </w:rPr>
        <w:t xml:space="preserve"> просто не дают возможности участвовать в таких пространствах. В том числе отсутствие русского языка в таких проектах закрывает двери русскоговорящей аудитории.</w:t>
      </w:r>
    </w:p>
    <w:p w14:paraId="4F3FCA7D" w14:textId="7CD5634A" w:rsidR="007B5AE2" w:rsidRPr="0029491D" w:rsidRDefault="007B5AE2" w:rsidP="00962E97">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lang w:val="en-US"/>
        </w:rPr>
        <w:t>World</w:t>
      </w:r>
      <w:r w:rsidRPr="0029491D">
        <w:rPr>
          <w:color w:val="000000" w:themeColor="text1"/>
          <w:sz w:val="28"/>
          <w:szCs w:val="28"/>
          <w:shd w:val="clear" w:color="auto" w:fill="FFFFFF"/>
        </w:rPr>
        <w:t xml:space="preserve"> </w:t>
      </w:r>
      <w:r w:rsidRPr="0029491D">
        <w:rPr>
          <w:color w:val="000000" w:themeColor="text1"/>
          <w:sz w:val="28"/>
          <w:szCs w:val="28"/>
          <w:shd w:val="clear" w:color="auto" w:fill="FFFFFF"/>
          <w:lang w:val="en-US"/>
        </w:rPr>
        <w:t>Fashion</w:t>
      </w:r>
      <w:r w:rsidRPr="0029491D">
        <w:rPr>
          <w:color w:val="000000" w:themeColor="text1"/>
          <w:sz w:val="28"/>
          <w:szCs w:val="28"/>
          <w:shd w:val="clear" w:color="auto" w:fill="FFFFFF"/>
        </w:rPr>
        <w:t xml:space="preserve"> </w:t>
      </w:r>
      <w:r w:rsidRPr="0029491D">
        <w:rPr>
          <w:color w:val="000000" w:themeColor="text1"/>
          <w:sz w:val="28"/>
          <w:szCs w:val="28"/>
          <w:shd w:val="clear" w:color="auto" w:fill="FFFFFF"/>
          <w:lang w:val="en-US"/>
        </w:rPr>
        <w:t>Metaverse</w:t>
      </w:r>
      <w:r w:rsidRPr="0029491D">
        <w:rPr>
          <w:color w:val="000000" w:themeColor="text1"/>
          <w:sz w:val="28"/>
          <w:szCs w:val="28"/>
          <w:shd w:val="clear" w:color="auto" w:fill="FFFFFF"/>
        </w:rPr>
        <w:t xml:space="preserve"> представляет уникальную </w:t>
      </w:r>
      <w:proofErr w:type="spellStart"/>
      <w:r w:rsidRPr="0029491D">
        <w:rPr>
          <w:color w:val="000000" w:themeColor="text1"/>
          <w:sz w:val="28"/>
          <w:szCs w:val="28"/>
          <w:shd w:val="clear" w:color="auto" w:fill="FFFFFF"/>
        </w:rPr>
        <w:t>метавселенную</w:t>
      </w:r>
      <w:proofErr w:type="spellEnd"/>
      <w:r w:rsidRPr="0029491D">
        <w:rPr>
          <w:color w:val="000000" w:themeColor="text1"/>
          <w:sz w:val="28"/>
          <w:szCs w:val="28"/>
          <w:shd w:val="clear" w:color="auto" w:fill="FFFFFF"/>
        </w:rPr>
        <w:t xml:space="preserve">, которую создают в России. Здесь будет решаться каждая из перечисленных проблем, внедряться лучшие решения технологичные решения в жизнь брендов и посетителей </w:t>
      </w:r>
      <w:proofErr w:type="spellStart"/>
      <w:r w:rsidRPr="0029491D">
        <w:rPr>
          <w:color w:val="000000" w:themeColor="text1"/>
          <w:sz w:val="28"/>
          <w:szCs w:val="28"/>
          <w:shd w:val="clear" w:color="auto" w:fill="FFFFFF"/>
        </w:rPr>
        <w:t>метаверсов</w:t>
      </w:r>
      <w:proofErr w:type="spellEnd"/>
      <w:r w:rsidRPr="0029491D">
        <w:rPr>
          <w:color w:val="000000" w:themeColor="text1"/>
          <w:sz w:val="28"/>
          <w:szCs w:val="28"/>
          <w:shd w:val="clear" w:color="auto" w:fill="FFFFFF"/>
        </w:rPr>
        <w:t xml:space="preserve">. Для того, чтобы понять как именно </w:t>
      </w:r>
      <w:r w:rsidRPr="0029491D">
        <w:rPr>
          <w:color w:val="000000" w:themeColor="text1"/>
          <w:sz w:val="28"/>
          <w:szCs w:val="28"/>
          <w:shd w:val="clear" w:color="auto" w:fill="FFFFFF"/>
          <w:lang w:val="en-US"/>
        </w:rPr>
        <w:t>WFM</w:t>
      </w:r>
      <w:r w:rsidRPr="0029491D">
        <w:rPr>
          <w:color w:val="000000" w:themeColor="text1"/>
          <w:sz w:val="28"/>
          <w:szCs w:val="28"/>
          <w:shd w:val="clear" w:color="auto" w:fill="FFFFFF"/>
        </w:rPr>
        <w:t xml:space="preserve"> будет решать данные проблемы, необходимо ознакомиться с документом полностью.</w:t>
      </w:r>
    </w:p>
    <w:p w14:paraId="5D47F53A" w14:textId="667154EB" w:rsidR="007B5AE2" w:rsidRPr="0029491D" w:rsidRDefault="007B5AE2" w:rsidP="007B5AE2">
      <w:pPr>
        <w:spacing w:line="360" w:lineRule="auto"/>
        <w:ind w:firstLine="709"/>
        <w:jc w:val="center"/>
        <w:rPr>
          <w:b/>
          <w:bCs/>
          <w:color w:val="000000" w:themeColor="text1"/>
          <w:sz w:val="28"/>
          <w:szCs w:val="28"/>
          <w:shd w:val="clear" w:color="auto" w:fill="FFFFFF"/>
        </w:rPr>
      </w:pPr>
      <w:bookmarkStart w:id="10" w:name="OLE_LINK21"/>
      <w:bookmarkStart w:id="11" w:name="OLE_LINK22"/>
      <w:r w:rsidRPr="0029491D">
        <w:rPr>
          <w:b/>
          <w:bCs/>
          <w:color w:val="000000" w:themeColor="text1"/>
          <w:sz w:val="28"/>
          <w:szCs w:val="28"/>
          <w:shd w:val="clear" w:color="auto" w:fill="FFFFFF"/>
          <w:lang w:val="en-US"/>
        </w:rPr>
        <w:t xml:space="preserve">PEST </w:t>
      </w:r>
      <w:r w:rsidRPr="0029491D">
        <w:rPr>
          <w:b/>
          <w:bCs/>
          <w:color w:val="000000" w:themeColor="text1"/>
          <w:sz w:val="28"/>
          <w:szCs w:val="28"/>
          <w:shd w:val="clear" w:color="auto" w:fill="FFFFFF"/>
        </w:rPr>
        <w:t>анализ</w:t>
      </w:r>
    </w:p>
    <w:bookmarkEnd w:id="10"/>
    <w:bookmarkEnd w:id="11"/>
    <w:p w14:paraId="24D3B4E8" w14:textId="77777777" w:rsidR="00780899" w:rsidRPr="0029491D" w:rsidRDefault="00780899" w:rsidP="007B5AE2">
      <w:pPr>
        <w:spacing w:line="360" w:lineRule="auto"/>
        <w:ind w:firstLine="709"/>
        <w:jc w:val="center"/>
        <w:rPr>
          <w:b/>
          <w:bCs/>
          <w:color w:val="000000" w:themeColor="text1"/>
          <w:sz w:val="28"/>
          <w:szCs w:val="28"/>
          <w:shd w:val="clear" w:color="auto" w:fill="FFFFFF"/>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418"/>
        <w:gridCol w:w="3969"/>
        <w:gridCol w:w="4399"/>
      </w:tblGrid>
      <w:tr w:rsidR="007B5AE2" w:rsidRPr="0029491D" w14:paraId="3D45CCC8" w14:textId="77777777" w:rsidTr="00FE0AAC">
        <w:trPr>
          <w:trHeight w:val="908"/>
          <w:jc w:val="center"/>
        </w:trPr>
        <w:tc>
          <w:tcPr>
            <w:tcW w:w="562" w:type="dxa"/>
          </w:tcPr>
          <w:p w14:paraId="2C97876A" w14:textId="77777777" w:rsidR="007B5AE2" w:rsidRPr="0029491D" w:rsidRDefault="007B5AE2" w:rsidP="00FE0AAC">
            <w:pPr>
              <w:spacing w:line="360" w:lineRule="auto"/>
              <w:jc w:val="both"/>
              <w:rPr>
                <w:sz w:val="28"/>
                <w:szCs w:val="28"/>
                <w:highlight w:val="white"/>
              </w:rPr>
            </w:pPr>
            <w:r w:rsidRPr="0029491D">
              <w:rPr>
                <w:sz w:val="28"/>
                <w:szCs w:val="28"/>
                <w:highlight w:val="white"/>
              </w:rPr>
              <w:t>№</w:t>
            </w:r>
          </w:p>
        </w:tc>
        <w:tc>
          <w:tcPr>
            <w:tcW w:w="1418" w:type="dxa"/>
          </w:tcPr>
          <w:p w14:paraId="4C32C313" w14:textId="77777777" w:rsidR="007B5AE2" w:rsidRPr="0029491D" w:rsidRDefault="007B5AE2" w:rsidP="00FE0AAC">
            <w:pPr>
              <w:spacing w:line="360" w:lineRule="auto"/>
              <w:jc w:val="both"/>
              <w:rPr>
                <w:highlight w:val="white"/>
              </w:rPr>
            </w:pPr>
            <w:r w:rsidRPr="0029491D">
              <w:rPr>
                <w:highlight w:val="white"/>
              </w:rPr>
              <w:t>Тип</w:t>
            </w:r>
          </w:p>
        </w:tc>
        <w:tc>
          <w:tcPr>
            <w:tcW w:w="3969" w:type="dxa"/>
          </w:tcPr>
          <w:p w14:paraId="52729A60" w14:textId="77777777" w:rsidR="007B5AE2" w:rsidRPr="0029491D" w:rsidRDefault="007B5AE2" w:rsidP="00FE0AAC">
            <w:pPr>
              <w:spacing w:line="360" w:lineRule="auto"/>
              <w:jc w:val="both"/>
              <w:rPr>
                <w:sz w:val="28"/>
                <w:szCs w:val="28"/>
                <w:highlight w:val="white"/>
              </w:rPr>
            </w:pPr>
            <w:r w:rsidRPr="0029491D">
              <w:rPr>
                <w:sz w:val="28"/>
                <w:szCs w:val="28"/>
                <w:highlight w:val="white"/>
              </w:rPr>
              <w:t>Описание</w:t>
            </w:r>
          </w:p>
        </w:tc>
        <w:tc>
          <w:tcPr>
            <w:tcW w:w="4399" w:type="dxa"/>
          </w:tcPr>
          <w:p w14:paraId="119932FD" w14:textId="77777777" w:rsidR="007B5AE2" w:rsidRPr="0029491D" w:rsidRDefault="007B5AE2" w:rsidP="00FE0AAC">
            <w:pPr>
              <w:spacing w:line="360" w:lineRule="auto"/>
              <w:jc w:val="both"/>
              <w:rPr>
                <w:sz w:val="28"/>
                <w:szCs w:val="28"/>
                <w:highlight w:val="white"/>
              </w:rPr>
            </w:pPr>
            <w:r w:rsidRPr="0029491D">
              <w:rPr>
                <w:sz w:val="28"/>
                <w:szCs w:val="28"/>
                <w:highlight w:val="white"/>
              </w:rPr>
              <w:t>Возможные решения</w:t>
            </w:r>
          </w:p>
        </w:tc>
      </w:tr>
      <w:tr w:rsidR="007B5AE2" w:rsidRPr="0029491D" w14:paraId="71470D5F" w14:textId="77777777" w:rsidTr="00FE0AAC">
        <w:trPr>
          <w:trHeight w:val="1999"/>
          <w:jc w:val="center"/>
        </w:trPr>
        <w:tc>
          <w:tcPr>
            <w:tcW w:w="562" w:type="dxa"/>
          </w:tcPr>
          <w:p w14:paraId="39CDE953" w14:textId="77777777" w:rsidR="007B5AE2" w:rsidRPr="0029491D" w:rsidRDefault="007B5AE2" w:rsidP="00FE0AAC">
            <w:pPr>
              <w:spacing w:line="360" w:lineRule="auto"/>
              <w:jc w:val="both"/>
              <w:rPr>
                <w:sz w:val="28"/>
                <w:szCs w:val="28"/>
                <w:highlight w:val="white"/>
              </w:rPr>
            </w:pPr>
            <w:r w:rsidRPr="0029491D">
              <w:rPr>
                <w:sz w:val="28"/>
                <w:szCs w:val="28"/>
                <w:highlight w:val="white"/>
              </w:rPr>
              <w:t>1</w:t>
            </w:r>
          </w:p>
        </w:tc>
        <w:tc>
          <w:tcPr>
            <w:tcW w:w="1418" w:type="dxa"/>
          </w:tcPr>
          <w:p w14:paraId="2B7CF8BC" w14:textId="77777777" w:rsidR="007B5AE2" w:rsidRPr="0029491D" w:rsidRDefault="007B5AE2" w:rsidP="00FE0AAC">
            <w:pPr>
              <w:spacing w:line="360" w:lineRule="auto"/>
              <w:jc w:val="both"/>
              <w:rPr>
                <w:highlight w:val="white"/>
              </w:rPr>
            </w:pPr>
            <w:r w:rsidRPr="0029491D">
              <w:rPr>
                <w:highlight w:val="white"/>
              </w:rPr>
              <w:t>Политические факторы</w:t>
            </w:r>
          </w:p>
        </w:tc>
        <w:tc>
          <w:tcPr>
            <w:tcW w:w="3969" w:type="dxa"/>
          </w:tcPr>
          <w:p w14:paraId="7CA17E16" w14:textId="68CFF395" w:rsidR="007B5AE2" w:rsidRPr="0029491D" w:rsidRDefault="007B5AE2" w:rsidP="00FE0AAC">
            <w:pPr>
              <w:spacing w:line="360" w:lineRule="auto"/>
              <w:jc w:val="both"/>
              <w:rPr>
                <w:sz w:val="28"/>
                <w:szCs w:val="28"/>
                <w:highlight w:val="white"/>
              </w:rPr>
            </w:pPr>
            <w:r w:rsidRPr="0029491D">
              <w:rPr>
                <w:sz w:val="28"/>
                <w:szCs w:val="28"/>
                <w:highlight w:val="white"/>
              </w:rPr>
              <w:t xml:space="preserve">-Наблюдаются тенденции к регулированию </w:t>
            </w:r>
            <w:proofErr w:type="spellStart"/>
            <w:r w:rsidRPr="0029491D">
              <w:rPr>
                <w:sz w:val="28"/>
                <w:szCs w:val="28"/>
                <w:highlight w:val="white"/>
              </w:rPr>
              <w:t>криптоотрасли</w:t>
            </w:r>
            <w:proofErr w:type="spellEnd"/>
            <w:r w:rsidRPr="0029491D">
              <w:rPr>
                <w:sz w:val="28"/>
                <w:szCs w:val="28"/>
                <w:highlight w:val="white"/>
              </w:rPr>
              <w:t xml:space="preserve"> в РФ.</w:t>
            </w:r>
          </w:p>
          <w:p w14:paraId="5A6F10FF" w14:textId="77777777" w:rsidR="007B5AE2" w:rsidRPr="0029491D" w:rsidRDefault="007B5AE2" w:rsidP="00FE0AAC">
            <w:pPr>
              <w:spacing w:line="360" w:lineRule="auto"/>
              <w:jc w:val="both"/>
              <w:rPr>
                <w:sz w:val="28"/>
                <w:szCs w:val="28"/>
                <w:highlight w:val="white"/>
              </w:rPr>
            </w:pPr>
            <w:r w:rsidRPr="0029491D">
              <w:rPr>
                <w:sz w:val="28"/>
                <w:szCs w:val="28"/>
                <w:highlight w:val="white"/>
              </w:rPr>
              <w:t>-Ограничения в международных проектах для русских пользователей в связи с санкциями.</w:t>
            </w:r>
          </w:p>
        </w:tc>
        <w:tc>
          <w:tcPr>
            <w:tcW w:w="4399" w:type="dxa"/>
          </w:tcPr>
          <w:p w14:paraId="71EBDBFA" w14:textId="77777777" w:rsidR="007B5AE2" w:rsidRPr="0029491D" w:rsidRDefault="007B5AE2" w:rsidP="00FE0AAC">
            <w:pPr>
              <w:spacing w:line="360" w:lineRule="auto"/>
              <w:jc w:val="both"/>
              <w:rPr>
                <w:sz w:val="28"/>
                <w:szCs w:val="28"/>
                <w:highlight w:val="white"/>
              </w:rPr>
            </w:pPr>
            <w:r w:rsidRPr="0029491D">
              <w:rPr>
                <w:sz w:val="28"/>
                <w:szCs w:val="28"/>
                <w:highlight w:val="white"/>
              </w:rPr>
              <w:t>Принимать активное участие в данном процессе, вести деятельность в правовом поле РФ.</w:t>
            </w:r>
          </w:p>
          <w:p w14:paraId="006301C2" w14:textId="77777777" w:rsidR="007B5AE2" w:rsidRPr="0029491D" w:rsidRDefault="007B5AE2" w:rsidP="00FE0AAC">
            <w:pPr>
              <w:spacing w:line="360" w:lineRule="auto"/>
              <w:jc w:val="both"/>
              <w:rPr>
                <w:sz w:val="28"/>
                <w:szCs w:val="28"/>
                <w:highlight w:val="white"/>
              </w:rPr>
            </w:pPr>
            <w:r w:rsidRPr="0029491D">
              <w:rPr>
                <w:sz w:val="28"/>
                <w:szCs w:val="28"/>
                <w:highlight w:val="white"/>
              </w:rPr>
              <w:t>-Поддержка русских пользователей и открытые возможности для иностранцев.</w:t>
            </w:r>
          </w:p>
        </w:tc>
      </w:tr>
      <w:tr w:rsidR="007B5AE2" w:rsidRPr="0029491D" w14:paraId="019EFB9C" w14:textId="77777777" w:rsidTr="00FE0AAC">
        <w:trPr>
          <w:trHeight w:val="1123"/>
          <w:jc w:val="center"/>
        </w:trPr>
        <w:tc>
          <w:tcPr>
            <w:tcW w:w="562" w:type="dxa"/>
          </w:tcPr>
          <w:p w14:paraId="4DD8E18F" w14:textId="77777777" w:rsidR="007B5AE2" w:rsidRPr="0029491D" w:rsidRDefault="007B5AE2" w:rsidP="00FE0AAC">
            <w:pPr>
              <w:spacing w:line="360" w:lineRule="auto"/>
              <w:jc w:val="both"/>
              <w:rPr>
                <w:sz w:val="28"/>
                <w:szCs w:val="28"/>
                <w:highlight w:val="white"/>
              </w:rPr>
            </w:pPr>
            <w:r w:rsidRPr="0029491D">
              <w:rPr>
                <w:sz w:val="28"/>
                <w:szCs w:val="28"/>
                <w:highlight w:val="white"/>
              </w:rPr>
              <w:t>2</w:t>
            </w:r>
          </w:p>
        </w:tc>
        <w:tc>
          <w:tcPr>
            <w:tcW w:w="1418" w:type="dxa"/>
          </w:tcPr>
          <w:p w14:paraId="14521055" w14:textId="77777777" w:rsidR="007B5AE2" w:rsidRPr="0029491D" w:rsidRDefault="007B5AE2" w:rsidP="00FE0AAC">
            <w:pPr>
              <w:spacing w:line="360" w:lineRule="auto"/>
              <w:jc w:val="both"/>
              <w:rPr>
                <w:highlight w:val="white"/>
              </w:rPr>
            </w:pPr>
            <w:r w:rsidRPr="0029491D">
              <w:rPr>
                <w:highlight w:val="white"/>
              </w:rPr>
              <w:t>Экономические факторы</w:t>
            </w:r>
          </w:p>
        </w:tc>
        <w:tc>
          <w:tcPr>
            <w:tcW w:w="3969" w:type="dxa"/>
          </w:tcPr>
          <w:p w14:paraId="2B493724" w14:textId="77777777" w:rsidR="007B5AE2" w:rsidRPr="0029491D" w:rsidRDefault="007B5AE2" w:rsidP="00FE0AAC">
            <w:pPr>
              <w:spacing w:line="360" w:lineRule="auto"/>
              <w:jc w:val="both"/>
              <w:rPr>
                <w:sz w:val="28"/>
                <w:szCs w:val="28"/>
                <w:highlight w:val="white"/>
              </w:rPr>
            </w:pPr>
            <w:r w:rsidRPr="0029491D">
              <w:rPr>
                <w:sz w:val="28"/>
                <w:szCs w:val="28"/>
                <w:highlight w:val="white"/>
              </w:rPr>
              <w:t xml:space="preserve">-Возможен выпуск цифрового рубля. </w:t>
            </w:r>
          </w:p>
          <w:p w14:paraId="32D524A3" w14:textId="77777777" w:rsidR="007B5AE2" w:rsidRPr="0029491D" w:rsidRDefault="007B5AE2" w:rsidP="00FE0AAC">
            <w:pPr>
              <w:spacing w:line="360" w:lineRule="auto"/>
              <w:jc w:val="both"/>
              <w:rPr>
                <w:sz w:val="28"/>
                <w:szCs w:val="28"/>
                <w:highlight w:val="white"/>
              </w:rPr>
            </w:pPr>
            <w:r w:rsidRPr="0029491D">
              <w:rPr>
                <w:sz w:val="28"/>
                <w:szCs w:val="28"/>
                <w:highlight w:val="white"/>
              </w:rPr>
              <w:t>-Проблема – везде вход через криптовалюту, что простому пользователю затруднительно.</w:t>
            </w:r>
          </w:p>
        </w:tc>
        <w:tc>
          <w:tcPr>
            <w:tcW w:w="4399" w:type="dxa"/>
          </w:tcPr>
          <w:p w14:paraId="35EB62C6" w14:textId="77777777" w:rsidR="007B5AE2" w:rsidRPr="0029491D" w:rsidRDefault="007B5AE2" w:rsidP="00FE0AAC">
            <w:pPr>
              <w:spacing w:line="360" w:lineRule="auto"/>
              <w:jc w:val="both"/>
              <w:rPr>
                <w:sz w:val="28"/>
                <w:szCs w:val="28"/>
              </w:rPr>
            </w:pPr>
            <w:r w:rsidRPr="0029491D">
              <w:rPr>
                <w:sz w:val="28"/>
                <w:szCs w:val="28"/>
              </w:rPr>
              <w:t xml:space="preserve">-Использовать данную возможность как замещение </w:t>
            </w:r>
            <w:proofErr w:type="spellStart"/>
            <w:r w:rsidRPr="0029491D">
              <w:rPr>
                <w:sz w:val="28"/>
                <w:szCs w:val="28"/>
              </w:rPr>
              <w:t>стейблкоина</w:t>
            </w:r>
            <w:proofErr w:type="spellEnd"/>
            <w:r w:rsidRPr="0029491D">
              <w:rPr>
                <w:sz w:val="28"/>
                <w:szCs w:val="28"/>
              </w:rPr>
              <w:t xml:space="preserve">. </w:t>
            </w:r>
          </w:p>
          <w:p w14:paraId="22390C70" w14:textId="77777777" w:rsidR="007B5AE2" w:rsidRPr="0029491D" w:rsidRDefault="007B5AE2" w:rsidP="00FE0AAC">
            <w:pPr>
              <w:spacing w:line="360" w:lineRule="auto"/>
              <w:jc w:val="both"/>
              <w:rPr>
                <w:sz w:val="28"/>
                <w:szCs w:val="28"/>
                <w:highlight w:val="white"/>
              </w:rPr>
            </w:pPr>
            <w:r w:rsidRPr="0029491D">
              <w:rPr>
                <w:sz w:val="28"/>
                <w:szCs w:val="28"/>
              </w:rPr>
              <w:t xml:space="preserve">-Расширение платежных возможностей для участников, в том числе с </w:t>
            </w:r>
            <w:proofErr w:type="spellStart"/>
            <w:r w:rsidRPr="0029491D">
              <w:rPr>
                <w:sz w:val="28"/>
                <w:szCs w:val="28"/>
              </w:rPr>
              <w:t>фиатных</w:t>
            </w:r>
            <w:proofErr w:type="spellEnd"/>
            <w:r w:rsidRPr="0029491D">
              <w:rPr>
                <w:sz w:val="28"/>
                <w:szCs w:val="28"/>
              </w:rPr>
              <w:t xml:space="preserve"> карт.</w:t>
            </w:r>
          </w:p>
        </w:tc>
      </w:tr>
      <w:tr w:rsidR="007B5AE2" w:rsidRPr="0029491D" w14:paraId="0BBD3C6F" w14:textId="77777777" w:rsidTr="00FE0AAC">
        <w:trPr>
          <w:trHeight w:val="5375"/>
          <w:jc w:val="center"/>
        </w:trPr>
        <w:tc>
          <w:tcPr>
            <w:tcW w:w="562" w:type="dxa"/>
          </w:tcPr>
          <w:p w14:paraId="4B2737C2" w14:textId="77777777" w:rsidR="007B5AE2" w:rsidRPr="0029491D" w:rsidRDefault="007B5AE2" w:rsidP="00FE0AAC">
            <w:pPr>
              <w:spacing w:line="360" w:lineRule="auto"/>
              <w:jc w:val="both"/>
              <w:rPr>
                <w:sz w:val="28"/>
                <w:szCs w:val="28"/>
                <w:highlight w:val="white"/>
              </w:rPr>
            </w:pPr>
            <w:r w:rsidRPr="0029491D">
              <w:rPr>
                <w:sz w:val="28"/>
                <w:szCs w:val="28"/>
                <w:highlight w:val="white"/>
              </w:rPr>
              <w:lastRenderedPageBreak/>
              <w:t>3</w:t>
            </w:r>
          </w:p>
        </w:tc>
        <w:tc>
          <w:tcPr>
            <w:tcW w:w="1418" w:type="dxa"/>
          </w:tcPr>
          <w:p w14:paraId="3A92EE23" w14:textId="77777777" w:rsidR="007B5AE2" w:rsidRPr="0029491D" w:rsidRDefault="007B5AE2" w:rsidP="00FE0AAC">
            <w:pPr>
              <w:spacing w:line="360" w:lineRule="auto"/>
              <w:jc w:val="both"/>
              <w:rPr>
                <w:highlight w:val="white"/>
              </w:rPr>
            </w:pPr>
            <w:r w:rsidRPr="0029491D">
              <w:rPr>
                <w:highlight w:val="white"/>
              </w:rPr>
              <w:t>Социальные факторы</w:t>
            </w:r>
          </w:p>
        </w:tc>
        <w:tc>
          <w:tcPr>
            <w:tcW w:w="3969" w:type="dxa"/>
          </w:tcPr>
          <w:p w14:paraId="31C67FCB" w14:textId="77777777" w:rsidR="007B5AE2" w:rsidRPr="0029491D" w:rsidRDefault="007B5AE2" w:rsidP="00FE0AAC">
            <w:pPr>
              <w:spacing w:line="360" w:lineRule="auto"/>
              <w:jc w:val="both"/>
              <w:rPr>
                <w:sz w:val="28"/>
                <w:szCs w:val="28"/>
                <w:highlight w:val="white"/>
              </w:rPr>
            </w:pPr>
            <w:r w:rsidRPr="0029491D">
              <w:rPr>
                <w:sz w:val="28"/>
                <w:szCs w:val="28"/>
                <w:highlight w:val="white"/>
              </w:rPr>
              <w:t>-Неопределенное отношение к криптовалюте со стороны населения в связи с большим количеством мошеннических проектов и отсутствием четкого регулирования</w:t>
            </w:r>
          </w:p>
          <w:p w14:paraId="272168BD" w14:textId="77777777" w:rsidR="007B5AE2" w:rsidRPr="0029491D" w:rsidRDefault="007B5AE2" w:rsidP="00FE0AAC">
            <w:pPr>
              <w:spacing w:line="360" w:lineRule="auto"/>
              <w:jc w:val="both"/>
              <w:rPr>
                <w:sz w:val="28"/>
                <w:szCs w:val="28"/>
                <w:highlight w:val="white"/>
              </w:rPr>
            </w:pPr>
            <w:r w:rsidRPr="0029491D">
              <w:rPr>
                <w:sz w:val="28"/>
                <w:szCs w:val="28"/>
                <w:highlight w:val="white"/>
              </w:rPr>
              <w:t xml:space="preserve">-Внедрение технологий автоматизации бизнеса приводит как к сокращению персонала, и в то же время появляется необходимость в новых профессиях и квалификациях </w:t>
            </w:r>
          </w:p>
        </w:tc>
        <w:tc>
          <w:tcPr>
            <w:tcW w:w="4399" w:type="dxa"/>
          </w:tcPr>
          <w:p w14:paraId="47BBD3E8" w14:textId="77777777" w:rsidR="007B5AE2" w:rsidRPr="0029491D" w:rsidRDefault="007B5AE2" w:rsidP="00FE0AAC">
            <w:pPr>
              <w:spacing w:line="360" w:lineRule="auto"/>
              <w:jc w:val="both"/>
              <w:rPr>
                <w:sz w:val="28"/>
                <w:szCs w:val="28"/>
                <w:highlight w:val="white"/>
              </w:rPr>
            </w:pPr>
            <w:r w:rsidRPr="0029491D">
              <w:rPr>
                <w:sz w:val="28"/>
                <w:szCs w:val="28"/>
                <w:highlight w:val="white"/>
              </w:rPr>
              <w:t xml:space="preserve"> Важно постоянно взаимодействовать с аудиторией, проводить обучающие программы и программы повышения квалификации/переквалификации, создавать интерфейс максимально </w:t>
            </w:r>
            <w:proofErr w:type="spellStart"/>
            <w:r w:rsidRPr="0029491D">
              <w:rPr>
                <w:sz w:val="28"/>
                <w:szCs w:val="28"/>
                <w:highlight w:val="white"/>
                <w:lang w:val="en-US"/>
              </w:rPr>
              <w:t>userfriendly</w:t>
            </w:r>
            <w:proofErr w:type="spellEnd"/>
            <w:r w:rsidRPr="0029491D">
              <w:rPr>
                <w:sz w:val="28"/>
                <w:szCs w:val="28"/>
                <w:highlight w:val="white"/>
              </w:rPr>
              <w:t xml:space="preserve">, предлагать реальную ценность от участия/ проведения времени в </w:t>
            </w:r>
            <w:proofErr w:type="spellStart"/>
            <w:r w:rsidRPr="0029491D">
              <w:rPr>
                <w:sz w:val="28"/>
                <w:szCs w:val="28"/>
                <w:highlight w:val="white"/>
              </w:rPr>
              <w:t>метавселенной</w:t>
            </w:r>
            <w:proofErr w:type="spellEnd"/>
            <w:r w:rsidRPr="0029491D">
              <w:rPr>
                <w:sz w:val="28"/>
                <w:szCs w:val="28"/>
                <w:highlight w:val="white"/>
              </w:rPr>
              <w:t xml:space="preserve"> </w:t>
            </w:r>
            <w:r w:rsidRPr="0029491D">
              <w:rPr>
                <w:sz w:val="28"/>
                <w:szCs w:val="28"/>
                <w:highlight w:val="white"/>
                <w:lang w:val="en-US"/>
              </w:rPr>
              <w:t>WFM</w:t>
            </w:r>
            <w:r w:rsidRPr="0029491D">
              <w:rPr>
                <w:sz w:val="28"/>
                <w:szCs w:val="28"/>
                <w:highlight w:val="white"/>
              </w:rPr>
              <w:t>, детально объяснять экономику проекта.</w:t>
            </w:r>
          </w:p>
        </w:tc>
      </w:tr>
      <w:tr w:rsidR="007B5AE2" w:rsidRPr="0029491D" w14:paraId="62BEA073" w14:textId="77777777" w:rsidTr="00FE0AAC">
        <w:trPr>
          <w:trHeight w:val="982"/>
          <w:jc w:val="center"/>
        </w:trPr>
        <w:tc>
          <w:tcPr>
            <w:tcW w:w="562" w:type="dxa"/>
          </w:tcPr>
          <w:p w14:paraId="75C416EF" w14:textId="77777777" w:rsidR="007B5AE2" w:rsidRPr="0029491D" w:rsidRDefault="007B5AE2" w:rsidP="00FE0AAC">
            <w:pPr>
              <w:spacing w:line="360" w:lineRule="auto"/>
              <w:jc w:val="both"/>
              <w:rPr>
                <w:sz w:val="28"/>
                <w:szCs w:val="28"/>
                <w:highlight w:val="white"/>
              </w:rPr>
            </w:pPr>
            <w:r w:rsidRPr="0029491D">
              <w:rPr>
                <w:sz w:val="28"/>
                <w:szCs w:val="28"/>
                <w:highlight w:val="white"/>
              </w:rPr>
              <w:t>4</w:t>
            </w:r>
          </w:p>
        </w:tc>
        <w:tc>
          <w:tcPr>
            <w:tcW w:w="1418" w:type="dxa"/>
          </w:tcPr>
          <w:p w14:paraId="7EB0B9E5" w14:textId="77777777" w:rsidR="007B5AE2" w:rsidRPr="0029491D" w:rsidRDefault="007B5AE2" w:rsidP="00FE0AAC">
            <w:pPr>
              <w:spacing w:line="360" w:lineRule="auto"/>
              <w:jc w:val="both"/>
              <w:rPr>
                <w:highlight w:val="white"/>
              </w:rPr>
            </w:pPr>
            <w:r w:rsidRPr="0029491D">
              <w:rPr>
                <w:highlight w:val="white"/>
              </w:rPr>
              <w:t>Технологические факторы</w:t>
            </w:r>
          </w:p>
        </w:tc>
        <w:tc>
          <w:tcPr>
            <w:tcW w:w="3969" w:type="dxa"/>
          </w:tcPr>
          <w:p w14:paraId="5CD875C2" w14:textId="77777777" w:rsidR="007B5AE2" w:rsidRPr="0029491D" w:rsidRDefault="007B5AE2" w:rsidP="00FE0AAC">
            <w:pPr>
              <w:spacing w:line="360" w:lineRule="auto"/>
              <w:jc w:val="both"/>
              <w:rPr>
                <w:sz w:val="28"/>
                <w:szCs w:val="28"/>
                <w:highlight w:val="white"/>
              </w:rPr>
            </w:pPr>
            <w:r w:rsidRPr="0029491D">
              <w:rPr>
                <w:sz w:val="28"/>
                <w:szCs w:val="28"/>
                <w:highlight w:val="white"/>
              </w:rPr>
              <w:t xml:space="preserve"> Общество открыто к использованию новых технологических инструментов для масштабирования бизнеса, защиты интеллектуальной собственности, децентрализации, новым финансовым инструментам.</w:t>
            </w:r>
          </w:p>
          <w:p w14:paraId="772A7F25" w14:textId="77777777" w:rsidR="007B5AE2" w:rsidRPr="0029491D" w:rsidRDefault="007B5AE2" w:rsidP="00FE0AAC">
            <w:pPr>
              <w:spacing w:line="360" w:lineRule="auto"/>
              <w:jc w:val="both"/>
              <w:rPr>
                <w:sz w:val="28"/>
                <w:szCs w:val="28"/>
                <w:highlight w:val="white"/>
              </w:rPr>
            </w:pPr>
          </w:p>
        </w:tc>
        <w:tc>
          <w:tcPr>
            <w:tcW w:w="4399" w:type="dxa"/>
          </w:tcPr>
          <w:p w14:paraId="345CAF52" w14:textId="77777777" w:rsidR="007B5AE2" w:rsidRPr="0029491D" w:rsidRDefault="007B5AE2" w:rsidP="00FE0AAC">
            <w:pPr>
              <w:spacing w:line="360" w:lineRule="auto"/>
              <w:jc w:val="both"/>
              <w:rPr>
                <w:sz w:val="28"/>
                <w:szCs w:val="28"/>
                <w:highlight w:val="white"/>
              </w:rPr>
            </w:pPr>
            <w:r w:rsidRPr="0029491D">
              <w:rPr>
                <w:sz w:val="28"/>
                <w:szCs w:val="28"/>
                <w:highlight w:val="white"/>
                <w:lang w:val="en-US"/>
              </w:rPr>
              <w:t>NFT</w:t>
            </w:r>
            <w:r w:rsidRPr="0029491D">
              <w:rPr>
                <w:sz w:val="28"/>
                <w:szCs w:val="28"/>
                <w:highlight w:val="white"/>
              </w:rPr>
              <w:t xml:space="preserve"> – это идеальная технология, сочетает в себе глобальный инструмент для масштабирования, привлечения инвестиций, защиты интеллектуальной собственности, подтверждения подлинности объекта. Технологии </w:t>
            </w:r>
            <w:r w:rsidRPr="0029491D">
              <w:rPr>
                <w:sz w:val="28"/>
                <w:szCs w:val="28"/>
                <w:highlight w:val="white"/>
                <w:lang w:val="en-US"/>
              </w:rPr>
              <w:t>VR</w:t>
            </w:r>
            <w:r w:rsidRPr="0029491D">
              <w:rPr>
                <w:sz w:val="28"/>
                <w:szCs w:val="28"/>
                <w:highlight w:val="white"/>
              </w:rPr>
              <w:t xml:space="preserve"> и </w:t>
            </w:r>
            <w:r w:rsidRPr="0029491D">
              <w:rPr>
                <w:sz w:val="28"/>
                <w:szCs w:val="28"/>
                <w:highlight w:val="white"/>
                <w:lang w:val="en-US"/>
              </w:rPr>
              <w:t>AR</w:t>
            </w:r>
            <w:r w:rsidRPr="0029491D">
              <w:rPr>
                <w:sz w:val="28"/>
                <w:szCs w:val="28"/>
                <w:highlight w:val="white"/>
              </w:rPr>
              <w:t xml:space="preserve"> интегрированные в </w:t>
            </w:r>
            <w:proofErr w:type="spellStart"/>
            <w:r w:rsidRPr="0029491D">
              <w:rPr>
                <w:sz w:val="28"/>
                <w:szCs w:val="28"/>
                <w:highlight w:val="white"/>
              </w:rPr>
              <w:t>метаверс</w:t>
            </w:r>
            <w:proofErr w:type="spellEnd"/>
            <w:r w:rsidRPr="0029491D">
              <w:rPr>
                <w:sz w:val="28"/>
                <w:szCs w:val="28"/>
                <w:highlight w:val="white"/>
              </w:rPr>
              <w:t xml:space="preserve"> </w:t>
            </w:r>
            <w:r w:rsidRPr="0029491D">
              <w:rPr>
                <w:sz w:val="28"/>
                <w:szCs w:val="28"/>
                <w:highlight w:val="white"/>
                <w:lang w:val="en-US"/>
              </w:rPr>
              <w:t>WFM</w:t>
            </w:r>
            <w:r w:rsidRPr="0029491D">
              <w:rPr>
                <w:sz w:val="28"/>
                <w:szCs w:val="28"/>
                <w:highlight w:val="white"/>
              </w:rPr>
              <w:t xml:space="preserve"> позволят посетителям магазинов, расположенных здесь, примерять одежду, визуализировать нанесение косметики, проектировать пространства и так далее.</w:t>
            </w:r>
          </w:p>
        </w:tc>
      </w:tr>
    </w:tbl>
    <w:p w14:paraId="461E3671" w14:textId="0CC08A07" w:rsidR="007B5AE2" w:rsidRPr="0029491D" w:rsidRDefault="007B5AE2" w:rsidP="007B5AE2">
      <w:pPr>
        <w:spacing w:line="360" w:lineRule="auto"/>
        <w:ind w:firstLine="709"/>
        <w:jc w:val="center"/>
        <w:rPr>
          <w:b/>
          <w:bCs/>
          <w:color w:val="000000" w:themeColor="text1"/>
          <w:sz w:val="28"/>
          <w:szCs w:val="28"/>
          <w:shd w:val="clear" w:color="auto" w:fill="FFFFFF"/>
        </w:rPr>
      </w:pPr>
    </w:p>
    <w:p w14:paraId="517BDB6D" w14:textId="179DB6DF" w:rsidR="00780899" w:rsidRPr="0029491D" w:rsidRDefault="00780899" w:rsidP="007B5AE2">
      <w:pPr>
        <w:spacing w:line="360" w:lineRule="auto"/>
        <w:ind w:firstLine="709"/>
        <w:jc w:val="center"/>
        <w:rPr>
          <w:b/>
          <w:bCs/>
          <w:color w:val="000000" w:themeColor="text1"/>
          <w:sz w:val="28"/>
          <w:szCs w:val="28"/>
          <w:shd w:val="clear" w:color="auto" w:fill="FFFFFF"/>
        </w:rPr>
      </w:pPr>
    </w:p>
    <w:p w14:paraId="187D4D6D" w14:textId="77777777" w:rsidR="00780899" w:rsidRPr="0029491D" w:rsidRDefault="00780899" w:rsidP="007B5AE2">
      <w:pPr>
        <w:spacing w:line="360" w:lineRule="auto"/>
        <w:ind w:firstLine="709"/>
        <w:jc w:val="center"/>
        <w:rPr>
          <w:b/>
          <w:bCs/>
          <w:color w:val="000000" w:themeColor="text1"/>
          <w:sz w:val="28"/>
          <w:szCs w:val="28"/>
          <w:shd w:val="clear" w:color="auto" w:fill="FFFFFF"/>
        </w:rPr>
      </w:pPr>
    </w:p>
    <w:p w14:paraId="101B5EA7" w14:textId="1A0FFBDB" w:rsidR="007B5AE2" w:rsidRPr="0029491D" w:rsidRDefault="007B5AE2" w:rsidP="007B5AE2">
      <w:pPr>
        <w:spacing w:line="360" w:lineRule="auto"/>
        <w:ind w:firstLine="709"/>
        <w:jc w:val="center"/>
        <w:rPr>
          <w:b/>
          <w:bCs/>
          <w:color w:val="000000" w:themeColor="text1"/>
          <w:sz w:val="28"/>
          <w:szCs w:val="28"/>
          <w:shd w:val="clear" w:color="auto" w:fill="FFFFFF"/>
        </w:rPr>
      </w:pPr>
      <w:bookmarkStart w:id="12" w:name="OLE_LINK23"/>
      <w:bookmarkStart w:id="13" w:name="OLE_LINK24"/>
      <w:r w:rsidRPr="0029491D">
        <w:rPr>
          <w:b/>
          <w:bCs/>
          <w:color w:val="000000" w:themeColor="text1"/>
          <w:sz w:val="28"/>
          <w:szCs w:val="28"/>
          <w:shd w:val="clear" w:color="auto" w:fill="FFFFFF"/>
          <w:lang w:val="en-US"/>
        </w:rPr>
        <w:lastRenderedPageBreak/>
        <w:t xml:space="preserve">SWOT </w:t>
      </w:r>
      <w:r w:rsidRPr="0029491D">
        <w:rPr>
          <w:b/>
          <w:bCs/>
          <w:color w:val="000000" w:themeColor="text1"/>
          <w:sz w:val="28"/>
          <w:szCs w:val="28"/>
          <w:shd w:val="clear" w:color="auto" w:fill="FFFFFF"/>
        </w:rPr>
        <w:t>анализ</w:t>
      </w:r>
    </w:p>
    <w:bookmarkEnd w:id="12"/>
    <w:bookmarkEnd w:id="13"/>
    <w:p w14:paraId="723DCF4E" w14:textId="77777777" w:rsidR="00780899" w:rsidRPr="0029491D" w:rsidRDefault="00780899" w:rsidP="007B5AE2">
      <w:pPr>
        <w:spacing w:line="360" w:lineRule="auto"/>
        <w:ind w:firstLine="709"/>
        <w:jc w:val="center"/>
        <w:rPr>
          <w:b/>
          <w:bCs/>
          <w:color w:val="000000" w:themeColor="text1"/>
          <w:sz w:val="28"/>
          <w:szCs w:val="28"/>
          <w:shd w:val="clear" w:color="auto" w:fill="FFFFFF"/>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4"/>
        <w:gridCol w:w="5104"/>
      </w:tblGrid>
      <w:tr w:rsidR="007B5AE2" w:rsidRPr="0029491D" w14:paraId="2239E7C0" w14:textId="77777777" w:rsidTr="00FE0AAC">
        <w:trPr>
          <w:jc w:val="center"/>
        </w:trPr>
        <w:tc>
          <w:tcPr>
            <w:tcW w:w="5244" w:type="dxa"/>
          </w:tcPr>
          <w:p w14:paraId="050AD8BB" w14:textId="77777777" w:rsidR="007B5AE2" w:rsidRPr="0029491D" w:rsidRDefault="007B5AE2" w:rsidP="00FE0AAC">
            <w:pPr>
              <w:spacing w:line="360" w:lineRule="auto"/>
              <w:jc w:val="both"/>
              <w:rPr>
                <w:sz w:val="28"/>
                <w:szCs w:val="28"/>
                <w:highlight w:val="white"/>
              </w:rPr>
            </w:pPr>
            <w:r w:rsidRPr="0029491D">
              <w:rPr>
                <w:sz w:val="28"/>
                <w:szCs w:val="28"/>
                <w:highlight w:val="white"/>
              </w:rPr>
              <w:t>Наша сила – команда, клиенты, аналитическая, техническая и концептуальная подготовка</w:t>
            </w:r>
          </w:p>
        </w:tc>
        <w:tc>
          <w:tcPr>
            <w:tcW w:w="5104" w:type="dxa"/>
          </w:tcPr>
          <w:p w14:paraId="0C2929EC" w14:textId="77777777" w:rsidR="007B5AE2" w:rsidRPr="0029491D" w:rsidRDefault="007B5AE2" w:rsidP="00FE0AAC">
            <w:pPr>
              <w:spacing w:line="360" w:lineRule="auto"/>
              <w:jc w:val="both"/>
              <w:rPr>
                <w:sz w:val="28"/>
                <w:szCs w:val="28"/>
                <w:highlight w:val="white"/>
              </w:rPr>
            </w:pPr>
            <w:r w:rsidRPr="0029491D">
              <w:rPr>
                <w:sz w:val="28"/>
                <w:szCs w:val="28"/>
                <w:highlight w:val="white"/>
              </w:rPr>
              <w:t xml:space="preserve">Наша слабость – проект на ранней стадии и нуждается в инвестициях, </w:t>
            </w:r>
            <w:proofErr w:type="spellStart"/>
            <w:r w:rsidRPr="0029491D">
              <w:rPr>
                <w:sz w:val="28"/>
                <w:szCs w:val="28"/>
                <w:highlight w:val="white"/>
              </w:rPr>
              <w:t>криптоотрасль</w:t>
            </w:r>
            <w:proofErr w:type="spellEnd"/>
            <w:r w:rsidRPr="0029491D">
              <w:rPr>
                <w:sz w:val="28"/>
                <w:szCs w:val="28"/>
                <w:highlight w:val="white"/>
              </w:rPr>
              <w:t xml:space="preserve"> не отрегулирована в РФ</w:t>
            </w:r>
          </w:p>
        </w:tc>
      </w:tr>
      <w:tr w:rsidR="007B5AE2" w:rsidRPr="0029491D" w14:paraId="27786ECD" w14:textId="77777777" w:rsidTr="00FE0AAC">
        <w:trPr>
          <w:jc w:val="center"/>
        </w:trPr>
        <w:tc>
          <w:tcPr>
            <w:tcW w:w="5244" w:type="dxa"/>
          </w:tcPr>
          <w:p w14:paraId="227C8040" w14:textId="77777777" w:rsidR="007B5AE2" w:rsidRPr="0029491D" w:rsidRDefault="007B5AE2" w:rsidP="00FE0AAC">
            <w:pPr>
              <w:numPr>
                <w:ilvl w:val="0"/>
                <w:numId w:val="41"/>
              </w:numPr>
              <w:spacing w:line="360" w:lineRule="auto"/>
              <w:jc w:val="both"/>
              <w:rPr>
                <w:sz w:val="28"/>
                <w:szCs w:val="28"/>
                <w:highlight w:val="white"/>
              </w:rPr>
            </w:pPr>
            <w:r w:rsidRPr="0029491D">
              <w:rPr>
                <w:sz w:val="28"/>
                <w:szCs w:val="28"/>
                <w:highlight w:val="white"/>
              </w:rPr>
              <w:t xml:space="preserve">Опытная команда, в составе которой менеджеры </w:t>
            </w:r>
            <w:r w:rsidRPr="0029491D">
              <w:rPr>
                <w:sz w:val="28"/>
                <w:szCs w:val="28"/>
                <w:highlight w:val="white"/>
                <w:lang w:val="en-US"/>
              </w:rPr>
              <w:t>fashion</w:t>
            </w:r>
            <w:r w:rsidRPr="0029491D">
              <w:rPr>
                <w:sz w:val="28"/>
                <w:szCs w:val="28"/>
                <w:highlight w:val="white"/>
              </w:rPr>
              <w:t xml:space="preserve"> – индустрии с прямыми контактами брендов и предприятий индустрии, </w:t>
            </w:r>
            <w:proofErr w:type="spellStart"/>
            <w:r w:rsidRPr="0029491D">
              <w:rPr>
                <w:sz w:val="28"/>
                <w:szCs w:val="28"/>
                <w:highlight w:val="white"/>
              </w:rPr>
              <w:t>блокчейн</w:t>
            </w:r>
            <w:proofErr w:type="spellEnd"/>
            <w:r w:rsidRPr="0029491D">
              <w:rPr>
                <w:sz w:val="28"/>
                <w:szCs w:val="28"/>
                <w:highlight w:val="white"/>
              </w:rPr>
              <w:t xml:space="preserve"> и крипто специалисты, аналитики, маркетологи и другие.</w:t>
            </w:r>
          </w:p>
          <w:p w14:paraId="1D50E660" w14:textId="77777777" w:rsidR="007B5AE2" w:rsidRPr="0029491D" w:rsidRDefault="007B5AE2" w:rsidP="00FE0AAC">
            <w:pPr>
              <w:numPr>
                <w:ilvl w:val="0"/>
                <w:numId w:val="41"/>
              </w:numPr>
              <w:spacing w:line="360" w:lineRule="auto"/>
              <w:jc w:val="both"/>
              <w:rPr>
                <w:sz w:val="28"/>
                <w:szCs w:val="28"/>
                <w:highlight w:val="white"/>
              </w:rPr>
            </w:pPr>
            <w:r w:rsidRPr="0029491D">
              <w:rPr>
                <w:sz w:val="28"/>
                <w:szCs w:val="28"/>
                <w:highlight w:val="white"/>
              </w:rPr>
              <w:t xml:space="preserve">Опыт реализации проектов, предшествующих полноценной </w:t>
            </w:r>
            <w:proofErr w:type="spellStart"/>
            <w:r w:rsidRPr="0029491D">
              <w:rPr>
                <w:sz w:val="28"/>
                <w:szCs w:val="28"/>
                <w:highlight w:val="white"/>
              </w:rPr>
              <w:t>метавселенной</w:t>
            </w:r>
            <w:proofErr w:type="spellEnd"/>
            <w:r w:rsidRPr="0029491D">
              <w:rPr>
                <w:sz w:val="28"/>
                <w:szCs w:val="28"/>
                <w:highlight w:val="white"/>
              </w:rPr>
              <w:t xml:space="preserve">. Это площадки, на которых уже выстраивалось взаимодействие между брендами и клиентами с различными маркетинговыми механиками. </w:t>
            </w:r>
          </w:p>
          <w:p w14:paraId="43A2C385" w14:textId="77777777" w:rsidR="007B5AE2" w:rsidRPr="0029491D" w:rsidRDefault="007B5AE2" w:rsidP="00FE0AAC">
            <w:pPr>
              <w:numPr>
                <w:ilvl w:val="0"/>
                <w:numId w:val="41"/>
              </w:numPr>
              <w:spacing w:line="360" w:lineRule="auto"/>
              <w:jc w:val="both"/>
              <w:rPr>
                <w:sz w:val="28"/>
                <w:szCs w:val="28"/>
                <w:highlight w:val="white"/>
              </w:rPr>
            </w:pPr>
            <w:r w:rsidRPr="0029491D">
              <w:rPr>
                <w:sz w:val="28"/>
                <w:szCs w:val="28"/>
                <w:highlight w:val="white"/>
              </w:rPr>
              <w:t>Партнеры и аудитория из РФ и потенциально целевых стран.</w:t>
            </w:r>
          </w:p>
          <w:p w14:paraId="5633AC91" w14:textId="77777777" w:rsidR="007B5AE2" w:rsidRPr="0029491D" w:rsidRDefault="007B5AE2" w:rsidP="00FE0AAC">
            <w:pPr>
              <w:numPr>
                <w:ilvl w:val="0"/>
                <w:numId w:val="41"/>
              </w:numPr>
              <w:spacing w:line="360" w:lineRule="auto"/>
              <w:jc w:val="both"/>
              <w:rPr>
                <w:sz w:val="28"/>
                <w:szCs w:val="28"/>
                <w:highlight w:val="white"/>
              </w:rPr>
            </w:pPr>
            <w:r w:rsidRPr="0029491D">
              <w:rPr>
                <w:sz w:val="28"/>
                <w:szCs w:val="28"/>
                <w:highlight w:val="white"/>
              </w:rPr>
              <w:t xml:space="preserve">Наличие первой аудитории продавцов и действительно уникальных объектов для маркетплейса. </w:t>
            </w:r>
          </w:p>
          <w:p w14:paraId="17701C0E" w14:textId="77777777" w:rsidR="007B5AE2" w:rsidRPr="0029491D" w:rsidRDefault="007B5AE2" w:rsidP="00FE0AAC">
            <w:pPr>
              <w:numPr>
                <w:ilvl w:val="0"/>
                <w:numId w:val="41"/>
              </w:numPr>
              <w:spacing w:line="360" w:lineRule="auto"/>
              <w:jc w:val="both"/>
              <w:rPr>
                <w:sz w:val="28"/>
                <w:szCs w:val="28"/>
                <w:highlight w:val="white"/>
              </w:rPr>
            </w:pPr>
            <w:r w:rsidRPr="0029491D">
              <w:rPr>
                <w:sz w:val="28"/>
                <w:szCs w:val="28"/>
                <w:highlight w:val="white"/>
              </w:rPr>
              <w:t xml:space="preserve">Качественно продуманный геймплей и уникальный концепт проекта, разработанный с нуля командой </w:t>
            </w:r>
            <w:r w:rsidRPr="0029491D">
              <w:rPr>
                <w:sz w:val="28"/>
                <w:szCs w:val="28"/>
                <w:highlight w:val="white"/>
                <w:lang w:val="en-US"/>
              </w:rPr>
              <w:t>WFM</w:t>
            </w:r>
            <w:r w:rsidRPr="0029491D">
              <w:rPr>
                <w:sz w:val="28"/>
                <w:szCs w:val="28"/>
                <w:highlight w:val="white"/>
              </w:rPr>
              <w:t>.</w:t>
            </w:r>
          </w:p>
          <w:p w14:paraId="42F115B5" w14:textId="77777777" w:rsidR="007B5AE2" w:rsidRPr="0029491D" w:rsidRDefault="007B5AE2" w:rsidP="00FE0AAC">
            <w:pPr>
              <w:numPr>
                <w:ilvl w:val="0"/>
                <w:numId w:val="41"/>
              </w:numPr>
              <w:spacing w:line="360" w:lineRule="auto"/>
              <w:jc w:val="both"/>
              <w:rPr>
                <w:sz w:val="28"/>
                <w:szCs w:val="28"/>
                <w:highlight w:val="white"/>
              </w:rPr>
            </w:pPr>
            <w:r w:rsidRPr="0029491D">
              <w:rPr>
                <w:sz w:val="28"/>
                <w:szCs w:val="28"/>
                <w:highlight w:val="white"/>
              </w:rPr>
              <w:lastRenderedPageBreak/>
              <w:t xml:space="preserve">Глубинный анализ рынка, который позволяет четко понимать тренды и нюансы данных проектов. </w:t>
            </w:r>
          </w:p>
        </w:tc>
        <w:tc>
          <w:tcPr>
            <w:tcW w:w="5104" w:type="dxa"/>
          </w:tcPr>
          <w:p w14:paraId="35DAABAD" w14:textId="77777777" w:rsidR="007B5AE2" w:rsidRPr="0029491D" w:rsidRDefault="007B5AE2" w:rsidP="00FE0AAC">
            <w:pPr>
              <w:numPr>
                <w:ilvl w:val="0"/>
                <w:numId w:val="38"/>
              </w:numPr>
              <w:spacing w:line="360" w:lineRule="auto"/>
              <w:jc w:val="both"/>
              <w:rPr>
                <w:sz w:val="28"/>
                <w:szCs w:val="28"/>
                <w:highlight w:val="white"/>
              </w:rPr>
            </w:pPr>
            <w:r w:rsidRPr="0029491D">
              <w:rPr>
                <w:sz w:val="28"/>
                <w:szCs w:val="28"/>
                <w:highlight w:val="white"/>
              </w:rPr>
              <w:lastRenderedPageBreak/>
              <w:t>Отсутствие инвестиций.</w:t>
            </w:r>
          </w:p>
          <w:p w14:paraId="20F8ED68" w14:textId="77777777" w:rsidR="007B5AE2" w:rsidRPr="0029491D" w:rsidRDefault="007B5AE2" w:rsidP="00FE0AAC">
            <w:pPr>
              <w:numPr>
                <w:ilvl w:val="0"/>
                <w:numId w:val="38"/>
              </w:numPr>
              <w:spacing w:line="360" w:lineRule="auto"/>
              <w:jc w:val="both"/>
              <w:rPr>
                <w:sz w:val="28"/>
                <w:szCs w:val="28"/>
                <w:highlight w:val="white"/>
              </w:rPr>
            </w:pPr>
            <w:r w:rsidRPr="0029491D">
              <w:rPr>
                <w:sz w:val="28"/>
                <w:szCs w:val="28"/>
                <w:highlight w:val="white"/>
              </w:rPr>
              <w:t xml:space="preserve">Слабая техническая подготовка брендов. То есть внедрения </w:t>
            </w:r>
            <w:r w:rsidRPr="0029491D">
              <w:rPr>
                <w:sz w:val="28"/>
                <w:szCs w:val="28"/>
                <w:highlight w:val="white"/>
                <w:lang w:val="en-US"/>
              </w:rPr>
              <w:t>VR</w:t>
            </w:r>
            <w:r w:rsidRPr="0029491D">
              <w:rPr>
                <w:sz w:val="28"/>
                <w:szCs w:val="28"/>
                <w:highlight w:val="white"/>
              </w:rPr>
              <w:t xml:space="preserve"> и </w:t>
            </w:r>
            <w:r w:rsidRPr="0029491D">
              <w:rPr>
                <w:sz w:val="28"/>
                <w:szCs w:val="28"/>
                <w:highlight w:val="white"/>
                <w:lang w:val="en-US"/>
              </w:rPr>
              <w:t>AR</w:t>
            </w:r>
            <w:r w:rsidRPr="0029491D">
              <w:rPr>
                <w:sz w:val="28"/>
                <w:szCs w:val="28"/>
                <w:highlight w:val="white"/>
              </w:rPr>
              <w:t xml:space="preserve"> технологий для многих партнеров еще процесс не освоенный</w:t>
            </w:r>
          </w:p>
          <w:p w14:paraId="08B8754B" w14:textId="77777777" w:rsidR="007B5AE2" w:rsidRPr="0029491D" w:rsidRDefault="007B5AE2" w:rsidP="00FE0AAC">
            <w:pPr>
              <w:numPr>
                <w:ilvl w:val="0"/>
                <w:numId w:val="38"/>
              </w:numPr>
              <w:spacing w:line="360" w:lineRule="auto"/>
              <w:jc w:val="both"/>
              <w:rPr>
                <w:sz w:val="28"/>
                <w:szCs w:val="28"/>
                <w:highlight w:val="white"/>
              </w:rPr>
            </w:pPr>
            <w:r w:rsidRPr="0029491D">
              <w:rPr>
                <w:sz w:val="28"/>
                <w:szCs w:val="28"/>
                <w:highlight w:val="white"/>
              </w:rPr>
              <w:t xml:space="preserve">Юрисдикция накладывает ограничения на международную и крипто деятельность. </w:t>
            </w:r>
          </w:p>
        </w:tc>
      </w:tr>
      <w:tr w:rsidR="007B5AE2" w:rsidRPr="0029491D" w14:paraId="1B3AC44F" w14:textId="77777777" w:rsidTr="00FE0AAC">
        <w:trPr>
          <w:jc w:val="center"/>
        </w:trPr>
        <w:tc>
          <w:tcPr>
            <w:tcW w:w="5244" w:type="dxa"/>
          </w:tcPr>
          <w:p w14:paraId="523F7CEC" w14:textId="77777777" w:rsidR="007B5AE2" w:rsidRPr="0029491D" w:rsidRDefault="007B5AE2" w:rsidP="00FE0AAC">
            <w:pPr>
              <w:spacing w:line="360" w:lineRule="auto"/>
              <w:jc w:val="both"/>
              <w:rPr>
                <w:sz w:val="28"/>
                <w:szCs w:val="28"/>
                <w:highlight w:val="white"/>
              </w:rPr>
            </w:pPr>
            <w:r w:rsidRPr="0029491D">
              <w:rPr>
                <w:sz w:val="28"/>
                <w:szCs w:val="28"/>
                <w:highlight w:val="white"/>
              </w:rPr>
              <w:t xml:space="preserve">Возможности – расширение возможностей </w:t>
            </w:r>
            <w:proofErr w:type="spellStart"/>
            <w:r w:rsidRPr="0029491D">
              <w:rPr>
                <w:sz w:val="28"/>
                <w:szCs w:val="28"/>
                <w:highlight w:val="white"/>
              </w:rPr>
              <w:t>метаверсов</w:t>
            </w:r>
            <w:proofErr w:type="spellEnd"/>
            <w:r w:rsidRPr="0029491D">
              <w:rPr>
                <w:sz w:val="28"/>
                <w:szCs w:val="28"/>
                <w:highlight w:val="white"/>
              </w:rPr>
              <w:t xml:space="preserve">, завоевание виртуального рынка РФ, адаптирование рынка </w:t>
            </w:r>
            <w:proofErr w:type="spellStart"/>
            <w:r w:rsidRPr="0029491D">
              <w:rPr>
                <w:sz w:val="28"/>
                <w:szCs w:val="28"/>
                <w:highlight w:val="white"/>
              </w:rPr>
              <w:t>метаверсов</w:t>
            </w:r>
            <w:proofErr w:type="spellEnd"/>
            <w:r w:rsidRPr="0029491D">
              <w:rPr>
                <w:sz w:val="28"/>
                <w:szCs w:val="28"/>
                <w:highlight w:val="white"/>
              </w:rPr>
              <w:t xml:space="preserve"> под РФ</w:t>
            </w:r>
          </w:p>
        </w:tc>
        <w:tc>
          <w:tcPr>
            <w:tcW w:w="5104" w:type="dxa"/>
          </w:tcPr>
          <w:p w14:paraId="68A84A64" w14:textId="77777777" w:rsidR="007B5AE2" w:rsidRPr="0029491D" w:rsidRDefault="007B5AE2" w:rsidP="00FE0AAC">
            <w:pPr>
              <w:spacing w:line="360" w:lineRule="auto"/>
              <w:jc w:val="both"/>
              <w:rPr>
                <w:sz w:val="28"/>
                <w:szCs w:val="28"/>
                <w:highlight w:val="white"/>
              </w:rPr>
            </w:pPr>
            <w:r w:rsidRPr="0029491D">
              <w:rPr>
                <w:sz w:val="28"/>
                <w:szCs w:val="28"/>
                <w:highlight w:val="white"/>
              </w:rPr>
              <w:t xml:space="preserve">Угрозы – захват рынка монополистами </w:t>
            </w:r>
            <w:proofErr w:type="spellStart"/>
            <w:r w:rsidRPr="0029491D">
              <w:rPr>
                <w:sz w:val="28"/>
                <w:szCs w:val="28"/>
                <w:highlight w:val="white"/>
              </w:rPr>
              <w:t>ит</w:t>
            </w:r>
            <w:proofErr w:type="spellEnd"/>
            <w:r w:rsidRPr="0029491D">
              <w:rPr>
                <w:sz w:val="28"/>
                <w:szCs w:val="28"/>
                <w:highlight w:val="white"/>
              </w:rPr>
              <w:t>-рынка, затяжной процесс регулирования криптовалют, медленное привлечение инвестиций</w:t>
            </w:r>
          </w:p>
        </w:tc>
      </w:tr>
      <w:tr w:rsidR="007B5AE2" w:rsidRPr="0029491D" w14:paraId="298FF878" w14:textId="77777777" w:rsidTr="00FE0AAC">
        <w:trPr>
          <w:jc w:val="center"/>
        </w:trPr>
        <w:tc>
          <w:tcPr>
            <w:tcW w:w="5244" w:type="dxa"/>
          </w:tcPr>
          <w:p w14:paraId="3889C658" w14:textId="77777777" w:rsidR="007B5AE2" w:rsidRPr="0029491D" w:rsidRDefault="007B5AE2" w:rsidP="00FE0AAC">
            <w:pPr>
              <w:numPr>
                <w:ilvl w:val="0"/>
                <w:numId w:val="39"/>
              </w:numPr>
              <w:spacing w:line="360" w:lineRule="auto"/>
              <w:jc w:val="both"/>
              <w:rPr>
                <w:sz w:val="28"/>
                <w:szCs w:val="28"/>
                <w:highlight w:val="white"/>
              </w:rPr>
            </w:pPr>
            <w:r w:rsidRPr="0029491D">
              <w:rPr>
                <w:sz w:val="28"/>
                <w:szCs w:val="28"/>
                <w:highlight w:val="white"/>
              </w:rPr>
              <w:t xml:space="preserve"> Расширение рынка NFT и </w:t>
            </w:r>
            <w:proofErr w:type="spellStart"/>
            <w:r w:rsidRPr="0029491D">
              <w:rPr>
                <w:sz w:val="28"/>
                <w:szCs w:val="28"/>
                <w:highlight w:val="white"/>
              </w:rPr>
              <w:t>метаверсов</w:t>
            </w:r>
            <w:proofErr w:type="spellEnd"/>
            <w:r w:rsidRPr="0029491D">
              <w:rPr>
                <w:sz w:val="28"/>
                <w:szCs w:val="28"/>
                <w:highlight w:val="white"/>
              </w:rPr>
              <w:t xml:space="preserve"> в сторону торгов физическими объектами и услугами, а также в сотрудничестве с азиатским рынком.</w:t>
            </w:r>
          </w:p>
          <w:p w14:paraId="188AE7ED" w14:textId="77777777" w:rsidR="007B5AE2" w:rsidRPr="0029491D" w:rsidRDefault="007B5AE2" w:rsidP="00FE0AAC">
            <w:pPr>
              <w:numPr>
                <w:ilvl w:val="0"/>
                <w:numId w:val="39"/>
              </w:numPr>
              <w:spacing w:line="360" w:lineRule="auto"/>
              <w:jc w:val="both"/>
              <w:rPr>
                <w:sz w:val="28"/>
                <w:szCs w:val="28"/>
                <w:highlight w:val="white"/>
              </w:rPr>
            </w:pPr>
            <w:r w:rsidRPr="0029491D">
              <w:rPr>
                <w:sz w:val="28"/>
                <w:szCs w:val="28"/>
                <w:highlight w:val="white"/>
              </w:rPr>
              <w:t xml:space="preserve">Виртуальный рынок РФ хаотично разбросан по маркетплейсам, а ниша </w:t>
            </w:r>
            <w:proofErr w:type="spellStart"/>
            <w:r w:rsidRPr="0029491D">
              <w:rPr>
                <w:sz w:val="28"/>
                <w:szCs w:val="28"/>
                <w:highlight w:val="white"/>
              </w:rPr>
              <w:t>метаверсов</w:t>
            </w:r>
            <w:proofErr w:type="spellEnd"/>
            <w:r w:rsidRPr="0029491D">
              <w:rPr>
                <w:sz w:val="28"/>
                <w:szCs w:val="28"/>
                <w:highlight w:val="white"/>
              </w:rPr>
              <w:t xml:space="preserve"> свободна. </w:t>
            </w:r>
          </w:p>
          <w:p w14:paraId="23F02D4A" w14:textId="77777777" w:rsidR="007B5AE2" w:rsidRPr="0029491D" w:rsidRDefault="007B5AE2" w:rsidP="00FE0AAC">
            <w:pPr>
              <w:numPr>
                <w:ilvl w:val="0"/>
                <w:numId w:val="39"/>
              </w:numPr>
              <w:spacing w:line="360" w:lineRule="auto"/>
              <w:jc w:val="both"/>
              <w:rPr>
                <w:sz w:val="28"/>
                <w:szCs w:val="28"/>
                <w:highlight w:val="white"/>
              </w:rPr>
            </w:pPr>
            <w:r w:rsidRPr="0029491D">
              <w:rPr>
                <w:sz w:val="28"/>
                <w:szCs w:val="28"/>
                <w:highlight w:val="white"/>
              </w:rPr>
              <w:t>Внедрение искусственного интеллекта и развитие импортозамещения в части оборудования для виртуальной и дополненной реальности.</w:t>
            </w:r>
          </w:p>
          <w:p w14:paraId="50064094" w14:textId="77777777" w:rsidR="007B5AE2" w:rsidRPr="0029491D" w:rsidRDefault="007B5AE2" w:rsidP="00FE0AAC">
            <w:pPr>
              <w:numPr>
                <w:ilvl w:val="0"/>
                <w:numId w:val="39"/>
              </w:numPr>
              <w:spacing w:line="360" w:lineRule="auto"/>
              <w:jc w:val="both"/>
              <w:rPr>
                <w:sz w:val="28"/>
                <w:szCs w:val="28"/>
                <w:highlight w:val="white"/>
              </w:rPr>
            </w:pPr>
            <w:r w:rsidRPr="0029491D">
              <w:rPr>
                <w:sz w:val="28"/>
                <w:szCs w:val="28"/>
                <w:highlight w:val="white"/>
              </w:rPr>
              <w:t>Внедрение инструментов продвижения для классического бизнеса в виртуальный мир.</w:t>
            </w:r>
          </w:p>
          <w:p w14:paraId="1AE85FA9" w14:textId="77777777" w:rsidR="007B5AE2" w:rsidRPr="0029491D" w:rsidRDefault="007B5AE2" w:rsidP="00FE0AAC">
            <w:pPr>
              <w:numPr>
                <w:ilvl w:val="0"/>
                <w:numId w:val="39"/>
              </w:numPr>
              <w:spacing w:line="360" w:lineRule="auto"/>
              <w:jc w:val="both"/>
              <w:rPr>
                <w:sz w:val="28"/>
                <w:szCs w:val="28"/>
                <w:highlight w:val="white"/>
              </w:rPr>
            </w:pPr>
            <w:r w:rsidRPr="0029491D">
              <w:rPr>
                <w:sz w:val="28"/>
                <w:szCs w:val="28"/>
                <w:highlight w:val="white"/>
              </w:rPr>
              <w:t>Внедрение иных масштабируемых решений на искусственном интеллекте.</w:t>
            </w:r>
          </w:p>
        </w:tc>
        <w:tc>
          <w:tcPr>
            <w:tcW w:w="5104" w:type="dxa"/>
          </w:tcPr>
          <w:p w14:paraId="5FAA8D77" w14:textId="77777777" w:rsidR="007B5AE2" w:rsidRPr="0029491D" w:rsidRDefault="007B5AE2" w:rsidP="00FE0AAC">
            <w:pPr>
              <w:numPr>
                <w:ilvl w:val="0"/>
                <w:numId w:val="40"/>
              </w:numPr>
              <w:spacing w:line="360" w:lineRule="auto"/>
              <w:jc w:val="both"/>
              <w:rPr>
                <w:sz w:val="28"/>
                <w:szCs w:val="28"/>
                <w:highlight w:val="white"/>
              </w:rPr>
            </w:pPr>
            <w:r w:rsidRPr="0029491D">
              <w:rPr>
                <w:sz w:val="28"/>
                <w:szCs w:val="28"/>
                <w:highlight w:val="white"/>
              </w:rPr>
              <w:t>Затяжное развитие проекта из-за медленного привлечения инвестиций.</w:t>
            </w:r>
          </w:p>
          <w:p w14:paraId="2D01FB7A" w14:textId="77777777" w:rsidR="007B5AE2" w:rsidRPr="0029491D" w:rsidRDefault="007B5AE2" w:rsidP="00FE0AAC">
            <w:pPr>
              <w:numPr>
                <w:ilvl w:val="0"/>
                <w:numId w:val="40"/>
              </w:numPr>
              <w:spacing w:line="360" w:lineRule="auto"/>
              <w:jc w:val="both"/>
              <w:rPr>
                <w:sz w:val="28"/>
                <w:szCs w:val="28"/>
                <w:highlight w:val="white"/>
              </w:rPr>
            </w:pPr>
            <w:r w:rsidRPr="0029491D">
              <w:rPr>
                <w:sz w:val="28"/>
                <w:szCs w:val="28"/>
                <w:highlight w:val="white"/>
              </w:rPr>
              <w:t>Затяжной период медвежьего рынка и подрыв доверия у общественности к криптовалюте.</w:t>
            </w:r>
          </w:p>
          <w:p w14:paraId="40194AB7" w14:textId="77777777" w:rsidR="007B5AE2" w:rsidRPr="0029491D" w:rsidRDefault="007B5AE2" w:rsidP="00FE0AAC">
            <w:pPr>
              <w:numPr>
                <w:ilvl w:val="0"/>
                <w:numId w:val="40"/>
              </w:numPr>
              <w:spacing w:line="360" w:lineRule="auto"/>
              <w:jc w:val="both"/>
              <w:rPr>
                <w:sz w:val="28"/>
                <w:szCs w:val="28"/>
                <w:highlight w:val="white"/>
              </w:rPr>
            </w:pPr>
            <w:r w:rsidRPr="0029491D">
              <w:rPr>
                <w:sz w:val="28"/>
                <w:szCs w:val="28"/>
                <w:highlight w:val="white"/>
              </w:rPr>
              <w:t>Создание конкурентной платформы с большим финансированием и сильной командой.</w:t>
            </w:r>
          </w:p>
          <w:p w14:paraId="25542EB1" w14:textId="77777777" w:rsidR="007B5AE2" w:rsidRPr="0029491D" w:rsidRDefault="007B5AE2" w:rsidP="00FE0AAC">
            <w:pPr>
              <w:spacing w:line="360" w:lineRule="auto"/>
              <w:ind w:left="567"/>
              <w:jc w:val="both"/>
              <w:rPr>
                <w:sz w:val="28"/>
                <w:szCs w:val="28"/>
                <w:highlight w:val="white"/>
              </w:rPr>
            </w:pPr>
          </w:p>
        </w:tc>
      </w:tr>
    </w:tbl>
    <w:p w14:paraId="133BE7F7" w14:textId="08472C91" w:rsidR="007B5AE2" w:rsidRPr="0029491D" w:rsidRDefault="007B5AE2" w:rsidP="007B5AE2">
      <w:pPr>
        <w:spacing w:line="360" w:lineRule="auto"/>
        <w:ind w:firstLine="709"/>
        <w:jc w:val="both"/>
        <w:rPr>
          <w:color w:val="000000" w:themeColor="text1"/>
          <w:sz w:val="28"/>
          <w:szCs w:val="28"/>
          <w:shd w:val="clear" w:color="auto" w:fill="FFFFFF"/>
        </w:rPr>
      </w:pPr>
    </w:p>
    <w:p w14:paraId="73EAF480" w14:textId="77777777" w:rsidR="0029210A" w:rsidRPr="0029491D" w:rsidRDefault="0029210A" w:rsidP="0029210A">
      <w:pPr>
        <w:spacing w:line="360" w:lineRule="auto"/>
        <w:ind w:firstLine="709"/>
        <w:jc w:val="both"/>
        <w:rPr>
          <w:color w:val="000000" w:themeColor="text1"/>
          <w:sz w:val="28"/>
          <w:szCs w:val="28"/>
          <w:shd w:val="clear" w:color="auto" w:fill="FFFFFF"/>
        </w:rPr>
      </w:pPr>
    </w:p>
    <w:p w14:paraId="17B2BFD3" w14:textId="09C297F5" w:rsidR="0029210A" w:rsidRPr="0029491D" w:rsidRDefault="0029210A" w:rsidP="0079207D">
      <w:pPr>
        <w:spacing w:line="360" w:lineRule="auto"/>
        <w:ind w:firstLine="709"/>
        <w:jc w:val="center"/>
        <w:rPr>
          <w:b/>
          <w:bCs/>
          <w:color w:val="000000" w:themeColor="text1"/>
          <w:sz w:val="28"/>
          <w:szCs w:val="28"/>
          <w:shd w:val="clear" w:color="auto" w:fill="FFFFFF"/>
        </w:rPr>
      </w:pPr>
      <w:bookmarkStart w:id="14" w:name="OLE_LINK25"/>
      <w:bookmarkStart w:id="15" w:name="OLE_LINK26"/>
      <w:r w:rsidRPr="0029491D">
        <w:rPr>
          <w:b/>
          <w:bCs/>
          <w:color w:val="000000" w:themeColor="text1"/>
          <w:sz w:val="28"/>
          <w:szCs w:val="28"/>
          <w:shd w:val="clear" w:color="auto" w:fill="FFFFFF"/>
        </w:rPr>
        <w:lastRenderedPageBreak/>
        <w:t>Глава 2. Концепция проекта. Геймплей</w:t>
      </w:r>
    </w:p>
    <w:bookmarkEnd w:id="14"/>
    <w:bookmarkEnd w:id="15"/>
    <w:p w14:paraId="094C4BED" w14:textId="77777777" w:rsidR="0079207D" w:rsidRPr="0029491D" w:rsidRDefault="0079207D" w:rsidP="0079207D">
      <w:pPr>
        <w:spacing w:line="360" w:lineRule="auto"/>
        <w:ind w:firstLine="709"/>
        <w:jc w:val="center"/>
        <w:rPr>
          <w:b/>
          <w:bCs/>
          <w:color w:val="000000" w:themeColor="text1"/>
          <w:sz w:val="28"/>
          <w:szCs w:val="28"/>
          <w:shd w:val="clear" w:color="auto" w:fill="FFFFFF"/>
        </w:rPr>
      </w:pPr>
    </w:p>
    <w:p w14:paraId="3F75B5BA"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World Fashion </w:t>
      </w:r>
      <w:proofErr w:type="spellStart"/>
      <w:r w:rsidRPr="0029491D">
        <w:rPr>
          <w:color w:val="000000" w:themeColor="text1"/>
          <w:sz w:val="28"/>
          <w:szCs w:val="28"/>
          <w:shd w:val="clear" w:color="auto" w:fill="FFFFFF"/>
        </w:rPr>
        <w:t>Metaverse</w:t>
      </w:r>
      <w:proofErr w:type="spellEnd"/>
      <w:r w:rsidRPr="0029491D">
        <w:rPr>
          <w:color w:val="000000" w:themeColor="text1"/>
          <w:sz w:val="28"/>
          <w:szCs w:val="28"/>
          <w:shd w:val="clear" w:color="auto" w:fill="FFFFFF"/>
        </w:rPr>
        <w:t xml:space="preserve"> - проект, объединяющий мир моды, электронную коммерцию, коллекционные NFT, </w:t>
      </w:r>
      <w:proofErr w:type="spellStart"/>
      <w:r w:rsidRPr="0029491D">
        <w:rPr>
          <w:color w:val="000000" w:themeColor="text1"/>
          <w:sz w:val="28"/>
          <w:szCs w:val="28"/>
          <w:shd w:val="clear" w:color="auto" w:fill="FFFFFF"/>
        </w:rPr>
        <w:t>блокчейн</w:t>
      </w:r>
      <w:proofErr w:type="spellEnd"/>
      <w:r w:rsidRPr="0029491D">
        <w:rPr>
          <w:color w:val="000000" w:themeColor="text1"/>
          <w:sz w:val="28"/>
          <w:szCs w:val="28"/>
          <w:shd w:val="clear" w:color="auto" w:fill="FFFFFF"/>
        </w:rPr>
        <w:t xml:space="preserve"> технологии и жизнь в виртуальной реальности. </w:t>
      </w:r>
    </w:p>
    <w:p w14:paraId="21C983A1"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WFM – это виртуальный город, где в том числе можно найти известные места города-прототипа столицы: смотровые площадки и высотные комплексы, парки и сады. В </w:t>
      </w:r>
      <w:proofErr w:type="spellStart"/>
      <w:r w:rsidRPr="0029491D">
        <w:rPr>
          <w:color w:val="000000" w:themeColor="text1"/>
          <w:sz w:val="28"/>
          <w:szCs w:val="28"/>
          <w:shd w:val="clear" w:color="auto" w:fill="FFFFFF"/>
        </w:rPr>
        <w:t>метавселенной</w:t>
      </w:r>
      <w:proofErr w:type="spellEnd"/>
      <w:r w:rsidRPr="0029491D">
        <w:rPr>
          <w:color w:val="000000" w:themeColor="text1"/>
          <w:sz w:val="28"/>
          <w:szCs w:val="28"/>
          <w:shd w:val="clear" w:color="auto" w:fill="FFFFFF"/>
        </w:rPr>
        <w:t xml:space="preserve"> есть свои достопримечательности – мосты и смотровые башни, памятники и статуи, культурные и образовательные объекты, правительственные здания и военные базы. Также присутствует оживлённый деловой центр города, элитные улицы. Здесь находятся самые дорогие виртуальные рестораны и салоны красоты премиум-класса, сосредоточено много брендовых магазинов. </w:t>
      </w:r>
    </w:p>
    <w:p w14:paraId="4ACB6FE9"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Повсюду стоят дома и офисные центры. В WFM пользователи могут приобретать земельные виртуальные участки для последующего строительства, например, концертного зала и сдачи его в аренду для реальных мировых звезд. Здесь можно покупать и обустраивать свой будущий цифровой дом или квартиру, облагораживать придомовые участки земли, создавать семьи, приглашать друзей в гости на ужин, который будет заказан в ресторане за десять игровых монет. </w:t>
      </w:r>
    </w:p>
    <w:p w14:paraId="79910EDD"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В определенные дни на улицах города WFM проходят всевозможные фестивали. Например, ресторанный фестиваль, в рамках которого бренд-шефы известных ресторанов знакомят гостей </w:t>
      </w:r>
      <w:proofErr w:type="spellStart"/>
      <w:r w:rsidRPr="0029491D">
        <w:rPr>
          <w:color w:val="000000" w:themeColor="text1"/>
          <w:sz w:val="28"/>
          <w:szCs w:val="28"/>
          <w:shd w:val="clear" w:color="auto" w:fill="FFFFFF"/>
        </w:rPr>
        <w:t>метавселенной</w:t>
      </w:r>
      <w:proofErr w:type="spellEnd"/>
      <w:r w:rsidRPr="0029491D">
        <w:rPr>
          <w:color w:val="000000" w:themeColor="text1"/>
          <w:sz w:val="28"/>
          <w:szCs w:val="28"/>
          <w:shd w:val="clear" w:color="auto" w:fill="FFFFFF"/>
        </w:rPr>
        <w:t xml:space="preserve"> с новинками в сезонном меню. Посещение такого мероприятия совершенно бесплатно, правда, существует дресс-код. Виртуальная одежда должна подчеркивать статус аватаров и стоить дорого. Такие мероприятия могут быть напрямую синхронизированы с физическими событиями реального мира. Вход на презентацию нового меню ресторана только по клубным </w:t>
      </w:r>
      <w:proofErr w:type="spellStart"/>
      <w:r w:rsidRPr="0029491D">
        <w:rPr>
          <w:color w:val="000000" w:themeColor="text1"/>
          <w:sz w:val="28"/>
          <w:szCs w:val="28"/>
          <w:shd w:val="clear" w:color="auto" w:fill="FFFFFF"/>
        </w:rPr>
        <w:t>нфт</w:t>
      </w:r>
      <w:proofErr w:type="spellEnd"/>
      <w:r w:rsidRPr="0029491D">
        <w:rPr>
          <w:color w:val="000000" w:themeColor="text1"/>
          <w:sz w:val="28"/>
          <w:szCs w:val="28"/>
          <w:shd w:val="clear" w:color="auto" w:fill="FFFFFF"/>
        </w:rPr>
        <w:t xml:space="preserve"> картам, а сам процесс, включая аватары гостей демонстрируются в </w:t>
      </w:r>
      <w:proofErr w:type="spellStart"/>
      <w:r w:rsidRPr="0029491D">
        <w:rPr>
          <w:color w:val="000000" w:themeColor="text1"/>
          <w:sz w:val="28"/>
          <w:szCs w:val="28"/>
          <w:shd w:val="clear" w:color="auto" w:fill="FFFFFF"/>
        </w:rPr>
        <w:t>метаверсе</w:t>
      </w:r>
      <w:proofErr w:type="spellEnd"/>
      <w:r w:rsidRPr="0029491D">
        <w:rPr>
          <w:color w:val="000000" w:themeColor="text1"/>
          <w:sz w:val="28"/>
          <w:szCs w:val="28"/>
          <w:shd w:val="clear" w:color="auto" w:fill="FFFFFF"/>
        </w:rPr>
        <w:t xml:space="preserve">.  </w:t>
      </w:r>
    </w:p>
    <w:p w14:paraId="4CF43097"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lastRenderedPageBreak/>
        <w:t xml:space="preserve">Развлечения в городе WFM особенно продуманы разработчиками - зоопарк с фантастическими аватарами – животными и необычными существами, пляж в черте города, виртуальный кинотеатр с билетами в кино и попкорном. Здесь регулярно проводятся крупные российские и международные кинематографические фестивали, а также недели, посвящённые кинематографу других стран. </w:t>
      </w:r>
    </w:p>
    <w:p w14:paraId="4EF8F7E2"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Парк развлечений с его неограниченным количеством посетителей и растущим гостевым потоком – это впечатляющие возможности в маркетинге, использовании вовлекающих технологий при построении программ лояльности, полная персонификация продуктов, качественные спонсорские и партнерские интеграции. </w:t>
      </w:r>
    </w:p>
    <w:p w14:paraId="404A6993"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Большое количество спортивных объектов города – уличные тренажеры, поля для баскетбола, футбола и волейбола. Отдельного внимания заслуживает постройка виртуального футбольного стадиона для спортивных клубов. В рамках спонсорских контрактов на территории будет размещаться реклама во время проведения транслируемых спортивных событий.</w:t>
      </w:r>
    </w:p>
    <w:p w14:paraId="01C10964"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Вместо традиционных онлайн-покупок, когда пользователь видит на экране список товаров, он может переместиться в пространство виртуальных торговых залов, позволяющих внимательно и в деталях рассмотреть товары перед покупкой, примерить украшения или одежду. Но ключевой особенностью является онлайн конфигуратор, предоставляющий возможность собрать продукт своей мечты из предпочитаемых характеристик и заказать 100% визуальную копию выбранного дизайна. </w:t>
      </w:r>
    </w:p>
    <w:p w14:paraId="659204C3" w14:textId="77777777" w:rsidR="0029210A" w:rsidRPr="0029491D" w:rsidRDefault="0029210A" w:rsidP="0029210A">
      <w:pPr>
        <w:spacing w:line="360" w:lineRule="auto"/>
        <w:ind w:firstLine="709"/>
        <w:jc w:val="both"/>
        <w:rPr>
          <w:color w:val="000000" w:themeColor="text1"/>
          <w:sz w:val="28"/>
          <w:szCs w:val="28"/>
          <w:shd w:val="clear" w:color="auto" w:fill="FFFFFF"/>
        </w:rPr>
      </w:pPr>
      <w:proofErr w:type="spellStart"/>
      <w:r w:rsidRPr="0029491D">
        <w:rPr>
          <w:color w:val="000000" w:themeColor="text1"/>
          <w:sz w:val="28"/>
          <w:szCs w:val="28"/>
          <w:shd w:val="clear" w:color="auto" w:fill="FFFFFF"/>
        </w:rPr>
        <w:t>Метавселенная</w:t>
      </w:r>
      <w:proofErr w:type="spellEnd"/>
      <w:r w:rsidRPr="0029491D">
        <w:rPr>
          <w:color w:val="000000" w:themeColor="text1"/>
          <w:sz w:val="28"/>
          <w:szCs w:val="28"/>
          <w:shd w:val="clear" w:color="auto" w:fill="FFFFFF"/>
        </w:rPr>
        <w:t xml:space="preserve"> WFM - целый коммерческий океан для продвижения сервисов и услуг. </w:t>
      </w:r>
    </w:p>
    <w:p w14:paraId="2DCD98F7"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Концептуально проект состоит из зон, режимов и уровней.</w:t>
      </w:r>
    </w:p>
    <w:p w14:paraId="43720A55"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Зоны WFM – это виртуальные пространства различного назначения. В каждой зоне аватар может быть просто посетителем, зрителем или посещать эти зоны в рамках игрового процесса с целью конечного заработка. Запланированы к реализации следующие зоны:</w:t>
      </w:r>
    </w:p>
    <w:p w14:paraId="0903271D"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lastRenderedPageBreak/>
        <w:t>1.</w:t>
      </w:r>
      <w:r w:rsidRPr="0029491D">
        <w:rPr>
          <w:color w:val="000000" w:themeColor="text1"/>
          <w:sz w:val="28"/>
          <w:szCs w:val="28"/>
          <w:shd w:val="clear" w:color="auto" w:fill="FFFFFF"/>
        </w:rPr>
        <w:tab/>
        <w:t xml:space="preserve">Community </w:t>
      </w:r>
      <w:proofErr w:type="spellStart"/>
      <w:r w:rsidRPr="0029491D">
        <w:rPr>
          <w:color w:val="000000" w:themeColor="text1"/>
          <w:sz w:val="28"/>
          <w:szCs w:val="28"/>
          <w:shd w:val="clear" w:color="auto" w:fill="FFFFFF"/>
        </w:rPr>
        <w:t>hub</w:t>
      </w:r>
      <w:proofErr w:type="spellEnd"/>
      <w:r w:rsidRPr="0029491D">
        <w:rPr>
          <w:color w:val="000000" w:themeColor="text1"/>
          <w:sz w:val="28"/>
          <w:szCs w:val="28"/>
          <w:shd w:val="clear" w:color="auto" w:fill="FFFFFF"/>
        </w:rPr>
        <w:t xml:space="preserve"> – место, куда попадает аватар сразу после выхода из личного кабинета и загрузки </w:t>
      </w:r>
      <w:proofErr w:type="spellStart"/>
      <w:r w:rsidRPr="0029491D">
        <w:rPr>
          <w:color w:val="000000" w:themeColor="text1"/>
          <w:sz w:val="28"/>
          <w:szCs w:val="28"/>
          <w:shd w:val="clear" w:color="auto" w:fill="FFFFFF"/>
        </w:rPr>
        <w:t>метаверса</w:t>
      </w:r>
      <w:proofErr w:type="spellEnd"/>
      <w:r w:rsidRPr="0029491D">
        <w:rPr>
          <w:color w:val="000000" w:themeColor="text1"/>
          <w:sz w:val="28"/>
          <w:szCs w:val="28"/>
          <w:shd w:val="clear" w:color="auto" w:fill="FFFFFF"/>
        </w:rPr>
        <w:t xml:space="preserve">. Это цифровое пространство на первом этапе технически разделено на комнаты вместимостью по 20 - 80 человек. То есть аватар попадает в случайную комнату, где находятся еще 19 - 79 случайных аватаров людей со всего мира, но преимущественно РФ. Количество комнат для посетителя практически не имеет значения, так как визуально и информационно они выглядят идентично. Это центральное пространство </w:t>
      </w:r>
      <w:proofErr w:type="spellStart"/>
      <w:r w:rsidRPr="0029491D">
        <w:rPr>
          <w:color w:val="000000" w:themeColor="text1"/>
          <w:sz w:val="28"/>
          <w:szCs w:val="28"/>
          <w:shd w:val="clear" w:color="auto" w:fill="FFFFFF"/>
        </w:rPr>
        <w:t>метавселенной</w:t>
      </w:r>
      <w:proofErr w:type="spellEnd"/>
      <w:r w:rsidRPr="0029491D">
        <w:rPr>
          <w:color w:val="000000" w:themeColor="text1"/>
          <w:sz w:val="28"/>
          <w:szCs w:val="28"/>
          <w:shd w:val="clear" w:color="auto" w:fill="FFFFFF"/>
        </w:rPr>
        <w:t xml:space="preserve">, где ярким неоном светят буквы WFM, слева огромная карта </w:t>
      </w:r>
      <w:proofErr w:type="spellStart"/>
      <w:r w:rsidRPr="0029491D">
        <w:rPr>
          <w:color w:val="000000" w:themeColor="text1"/>
          <w:sz w:val="28"/>
          <w:szCs w:val="28"/>
          <w:shd w:val="clear" w:color="auto" w:fill="FFFFFF"/>
        </w:rPr>
        <w:t>метаверса</w:t>
      </w:r>
      <w:proofErr w:type="spellEnd"/>
      <w:r w:rsidRPr="0029491D">
        <w:rPr>
          <w:color w:val="000000" w:themeColor="text1"/>
          <w:sz w:val="28"/>
          <w:szCs w:val="28"/>
          <w:shd w:val="clear" w:color="auto" w:fill="FFFFFF"/>
        </w:rPr>
        <w:t xml:space="preserve"> мерцает огнями ивентов, а справа интерактивная лента новостей, где периодически возникают видео-новости с 3D-ведущими. С процессом развития игры допустимое количество аватаров в одном пространстве может быть увеличено. Здесь посетитель решает, чем он хочет заняться – попробовать пообщаться с другими аватарами, перейти в другую зону </w:t>
      </w:r>
      <w:proofErr w:type="spellStart"/>
      <w:r w:rsidRPr="0029491D">
        <w:rPr>
          <w:color w:val="000000" w:themeColor="text1"/>
          <w:sz w:val="28"/>
          <w:szCs w:val="28"/>
          <w:shd w:val="clear" w:color="auto" w:fill="FFFFFF"/>
        </w:rPr>
        <w:t>метаверса</w:t>
      </w:r>
      <w:proofErr w:type="spellEnd"/>
      <w:r w:rsidRPr="0029491D">
        <w:rPr>
          <w:color w:val="000000" w:themeColor="text1"/>
          <w:sz w:val="28"/>
          <w:szCs w:val="28"/>
          <w:shd w:val="clear" w:color="auto" w:fill="FFFFFF"/>
        </w:rPr>
        <w:t xml:space="preserve"> или начать проходить игровые задания. </w:t>
      </w:r>
    </w:p>
    <w:p w14:paraId="59003AE8" w14:textId="3F995268"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2.</w:t>
      </w:r>
      <w:r w:rsidRPr="0029491D">
        <w:rPr>
          <w:color w:val="000000" w:themeColor="text1"/>
          <w:sz w:val="28"/>
          <w:szCs w:val="28"/>
          <w:shd w:val="clear" w:color="auto" w:fill="FFFFFF"/>
        </w:rPr>
        <w:tab/>
        <w:t xml:space="preserve">Shopping </w:t>
      </w:r>
      <w:proofErr w:type="spellStart"/>
      <w:r w:rsidRPr="0029491D">
        <w:rPr>
          <w:color w:val="000000" w:themeColor="text1"/>
          <w:sz w:val="28"/>
          <w:szCs w:val="28"/>
          <w:shd w:val="clear" w:color="auto" w:fill="FFFFFF"/>
        </w:rPr>
        <w:t>str</w:t>
      </w:r>
      <w:proofErr w:type="spellEnd"/>
      <w:r w:rsidR="00962E97">
        <w:rPr>
          <w:color w:val="000000" w:themeColor="text1"/>
          <w:sz w:val="28"/>
          <w:szCs w:val="28"/>
          <w:shd w:val="clear" w:color="auto" w:fill="FFFFFF"/>
          <w:lang w:val="en-US"/>
        </w:rPr>
        <w:t>e</w:t>
      </w:r>
      <w:proofErr w:type="spellStart"/>
      <w:r w:rsidRPr="0029491D">
        <w:rPr>
          <w:color w:val="000000" w:themeColor="text1"/>
          <w:sz w:val="28"/>
          <w:szCs w:val="28"/>
          <w:shd w:val="clear" w:color="auto" w:fill="FFFFFF"/>
        </w:rPr>
        <w:t>et</w:t>
      </w:r>
      <w:proofErr w:type="spellEnd"/>
      <w:r w:rsidRPr="0029491D">
        <w:rPr>
          <w:color w:val="000000" w:themeColor="text1"/>
          <w:sz w:val="28"/>
          <w:szCs w:val="28"/>
          <w:shd w:val="clear" w:color="auto" w:fill="FFFFFF"/>
        </w:rPr>
        <w:t xml:space="preserve"> – улица для шопинга, где разместили свои виртуальные магазины популярные бренды. Приобрести здесь можно как реальный товар или ваучер на него, а также цифровые товары, например одежду для аватара, NFT или даже цифровой земельный участок. Аватар может перемещаться по улице и выбирать магазин, ТЦ или торговый шоу-рум, куда хочется зайти, нажать на объект и переместиться во внутрь. Либо просто посмотреть карту данной улицы и сразу выбрать конкретное пространство, которое хочет посетить. Также аватар может зайти сразу на маркетплейс, где размещены все товары всех магазинов данной улицы. При этом особенность посещения виртуальных пространств, а не просто маркетплейса, позволяет использовать </w:t>
      </w:r>
      <w:proofErr w:type="spellStart"/>
      <w:r w:rsidRPr="0029491D">
        <w:rPr>
          <w:color w:val="000000" w:themeColor="text1"/>
          <w:sz w:val="28"/>
          <w:szCs w:val="28"/>
          <w:shd w:val="clear" w:color="auto" w:fill="FFFFFF"/>
        </w:rPr>
        <w:t>технологиюVR</w:t>
      </w:r>
      <w:proofErr w:type="spellEnd"/>
      <w:r w:rsidRPr="0029491D">
        <w:rPr>
          <w:color w:val="000000" w:themeColor="text1"/>
          <w:sz w:val="28"/>
          <w:szCs w:val="28"/>
          <w:shd w:val="clear" w:color="auto" w:fill="FFFFFF"/>
        </w:rPr>
        <w:t xml:space="preserve"> и AR для примерки, нанесения </w:t>
      </w:r>
      <w:proofErr w:type="spellStart"/>
      <w:r w:rsidRPr="0029491D">
        <w:rPr>
          <w:color w:val="000000" w:themeColor="text1"/>
          <w:sz w:val="28"/>
          <w:szCs w:val="28"/>
          <w:shd w:val="clear" w:color="auto" w:fill="FFFFFF"/>
        </w:rPr>
        <w:t>мэйкапа</w:t>
      </w:r>
      <w:proofErr w:type="spellEnd"/>
      <w:r w:rsidRPr="0029491D">
        <w:rPr>
          <w:color w:val="000000" w:themeColor="text1"/>
          <w:sz w:val="28"/>
          <w:szCs w:val="28"/>
          <w:shd w:val="clear" w:color="auto" w:fill="FFFFFF"/>
        </w:rPr>
        <w:t xml:space="preserve"> и т.д.</w:t>
      </w:r>
    </w:p>
    <w:p w14:paraId="78E0B909"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3.</w:t>
      </w:r>
      <w:r w:rsidRPr="0029491D">
        <w:rPr>
          <w:color w:val="000000" w:themeColor="text1"/>
          <w:sz w:val="28"/>
          <w:szCs w:val="28"/>
          <w:shd w:val="clear" w:color="auto" w:fill="FFFFFF"/>
        </w:rPr>
        <w:tab/>
        <w:t xml:space="preserve"> The </w:t>
      </w:r>
      <w:proofErr w:type="spellStart"/>
      <w:r w:rsidRPr="0029491D">
        <w:rPr>
          <w:color w:val="000000" w:themeColor="text1"/>
          <w:sz w:val="28"/>
          <w:szCs w:val="28"/>
          <w:shd w:val="clear" w:color="auto" w:fill="FFFFFF"/>
        </w:rPr>
        <w:t>Main</w:t>
      </w:r>
      <w:proofErr w:type="spellEnd"/>
      <w:r w:rsidRPr="0029491D">
        <w:rPr>
          <w:color w:val="000000" w:themeColor="text1"/>
          <w:sz w:val="28"/>
          <w:szCs w:val="28"/>
          <w:shd w:val="clear" w:color="auto" w:fill="FFFFFF"/>
        </w:rPr>
        <w:t xml:space="preserve"> World Fashion </w:t>
      </w:r>
      <w:proofErr w:type="spellStart"/>
      <w:r w:rsidRPr="0029491D">
        <w:rPr>
          <w:color w:val="000000" w:themeColor="text1"/>
          <w:sz w:val="28"/>
          <w:szCs w:val="28"/>
          <w:shd w:val="clear" w:color="auto" w:fill="FFFFFF"/>
        </w:rPr>
        <w:t>street</w:t>
      </w:r>
      <w:proofErr w:type="spellEnd"/>
      <w:r w:rsidRPr="0029491D">
        <w:rPr>
          <w:color w:val="000000" w:themeColor="text1"/>
          <w:sz w:val="28"/>
          <w:szCs w:val="28"/>
          <w:shd w:val="clear" w:color="auto" w:fill="FFFFFF"/>
        </w:rPr>
        <w:t xml:space="preserve"> – здесь проходят модные показы, голосования за самых красивых и талантливых, а также размещены эксклюзивы, которые не встретишь на общем маркетплейсе или Shopping </w:t>
      </w:r>
      <w:proofErr w:type="spellStart"/>
      <w:r w:rsidRPr="0029491D">
        <w:rPr>
          <w:color w:val="000000" w:themeColor="text1"/>
          <w:sz w:val="28"/>
          <w:szCs w:val="28"/>
          <w:shd w:val="clear" w:color="auto" w:fill="FFFFFF"/>
        </w:rPr>
        <w:t>street</w:t>
      </w:r>
      <w:proofErr w:type="spellEnd"/>
      <w:r w:rsidRPr="0029491D">
        <w:rPr>
          <w:color w:val="000000" w:themeColor="text1"/>
          <w:sz w:val="28"/>
          <w:szCs w:val="28"/>
          <w:shd w:val="clear" w:color="auto" w:fill="FFFFFF"/>
        </w:rPr>
        <w:t xml:space="preserve">. Именно здесь модные галереи размещают работы современных авторов, </w:t>
      </w:r>
      <w:r w:rsidRPr="0029491D">
        <w:rPr>
          <w:color w:val="000000" w:themeColor="text1"/>
          <w:sz w:val="28"/>
          <w:szCs w:val="28"/>
          <w:shd w:val="clear" w:color="auto" w:fill="FFFFFF"/>
        </w:rPr>
        <w:lastRenderedPageBreak/>
        <w:t xml:space="preserve">а в офисы топовых компаний идут на работу самые стильные аватары с самыми редкими аксессуарами. </w:t>
      </w:r>
    </w:p>
    <w:p w14:paraId="6027778B"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4.</w:t>
      </w:r>
      <w:r w:rsidRPr="0029491D">
        <w:rPr>
          <w:color w:val="000000" w:themeColor="text1"/>
          <w:sz w:val="28"/>
          <w:szCs w:val="28"/>
          <w:shd w:val="clear" w:color="auto" w:fill="FFFFFF"/>
        </w:rPr>
        <w:tab/>
        <w:t xml:space="preserve">Party </w:t>
      </w:r>
      <w:proofErr w:type="spellStart"/>
      <w:r w:rsidRPr="0029491D">
        <w:rPr>
          <w:color w:val="000000" w:themeColor="text1"/>
          <w:sz w:val="28"/>
          <w:szCs w:val="28"/>
          <w:shd w:val="clear" w:color="auto" w:fill="FFFFFF"/>
        </w:rPr>
        <w:t>Hub</w:t>
      </w:r>
      <w:proofErr w:type="spellEnd"/>
      <w:r w:rsidRPr="0029491D">
        <w:rPr>
          <w:color w:val="000000" w:themeColor="text1"/>
          <w:sz w:val="28"/>
          <w:szCs w:val="28"/>
          <w:shd w:val="clear" w:color="auto" w:fill="FFFFFF"/>
        </w:rPr>
        <w:t xml:space="preserve"> – зона, где звезды дают онлайн концерты и презентуют свои альбомы, где качественная музыка 24/7 сопровождает аватара и заряжает отличным настроением.</w:t>
      </w:r>
    </w:p>
    <w:p w14:paraId="6521F147"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5.</w:t>
      </w:r>
      <w:r w:rsidRPr="0029491D">
        <w:rPr>
          <w:color w:val="000000" w:themeColor="text1"/>
          <w:sz w:val="28"/>
          <w:szCs w:val="28"/>
          <w:shd w:val="clear" w:color="auto" w:fill="FFFFFF"/>
        </w:rPr>
        <w:tab/>
        <w:t xml:space="preserve">Health </w:t>
      </w:r>
      <w:proofErr w:type="spellStart"/>
      <w:r w:rsidRPr="0029491D">
        <w:rPr>
          <w:color w:val="000000" w:themeColor="text1"/>
          <w:sz w:val="28"/>
          <w:szCs w:val="28"/>
          <w:shd w:val="clear" w:color="auto" w:fill="FFFFFF"/>
        </w:rPr>
        <w:t>space</w:t>
      </w:r>
      <w:proofErr w:type="spellEnd"/>
      <w:r w:rsidRPr="0029491D">
        <w:rPr>
          <w:color w:val="000000" w:themeColor="text1"/>
          <w:sz w:val="28"/>
          <w:szCs w:val="28"/>
          <w:shd w:val="clear" w:color="auto" w:fill="FFFFFF"/>
        </w:rPr>
        <w:t xml:space="preserve"> – зона здоровья для аватара и его владельца. Здесь будут располагаться пространства для йоги, медитаций, фитнеса, а также виртуальные выступления медиков и гуру. Интересный факт, здесь так же будут кабинеты виртуальных психологов, куда аватары смогут обращаться за консультацией. На консультацию идет цифровой аватар, а легче становится реальному человеку. Одно из нововведений – вы сможете объединяться с другими аватарами для игры в фэнтези-футбол и соревноваться с аватарами реальных футбольных команд. </w:t>
      </w:r>
    </w:p>
    <w:p w14:paraId="62320C34"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6.</w:t>
      </w:r>
      <w:r w:rsidRPr="0029491D">
        <w:rPr>
          <w:color w:val="000000" w:themeColor="text1"/>
          <w:sz w:val="28"/>
          <w:szCs w:val="28"/>
          <w:shd w:val="clear" w:color="auto" w:fill="FFFFFF"/>
        </w:rPr>
        <w:tab/>
        <w:t xml:space="preserve">Education </w:t>
      </w:r>
      <w:proofErr w:type="spellStart"/>
      <w:r w:rsidRPr="0029491D">
        <w:rPr>
          <w:color w:val="000000" w:themeColor="text1"/>
          <w:sz w:val="28"/>
          <w:szCs w:val="28"/>
          <w:shd w:val="clear" w:color="auto" w:fill="FFFFFF"/>
        </w:rPr>
        <w:t>space</w:t>
      </w:r>
      <w:proofErr w:type="spellEnd"/>
      <w:r w:rsidRPr="0029491D">
        <w:rPr>
          <w:color w:val="000000" w:themeColor="text1"/>
          <w:sz w:val="28"/>
          <w:szCs w:val="28"/>
          <w:shd w:val="clear" w:color="auto" w:fill="FFFFFF"/>
        </w:rPr>
        <w:t xml:space="preserve"> – открытые пространства для проведения форумов, </w:t>
      </w:r>
      <w:proofErr w:type="spellStart"/>
      <w:r w:rsidRPr="0029491D">
        <w:rPr>
          <w:color w:val="000000" w:themeColor="text1"/>
          <w:sz w:val="28"/>
          <w:szCs w:val="28"/>
          <w:shd w:val="clear" w:color="auto" w:fill="FFFFFF"/>
        </w:rPr>
        <w:t>meet</w:t>
      </w:r>
      <w:proofErr w:type="spellEnd"/>
      <w:r w:rsidRPr="0029491D">
        <w:rPr>
          <w:color w:val="000000" w:themeColor="text1"/>
          <w:sz w:val="28"/>
          <w:szCs w:val="28"/>
          <w:shd w:val="clear" w:color="auto" w:fill="FFFFFF"/>
        </w:rPr>
        <w:t xml:space="preserve"> </w:t>
      </w:r>
      <w:proofErr w:type="spellStart"/>
      <w:r w:rsidRPr="0029491D">
        <w:rPr>
          <w:color w:val="000000" w:themeColor="text1"/>
          <w:sz w:val="28"/>
          <w:szCs w:val="28"/>
          <w:shd w:val="clear" w:color="auto" w:fill="FFFFFF"/>
        </w:rPr>
        <w:t>ups</w:t>
      </w:r>
      <w:proofErr w:type="spellEnd"/>
      <w:r w:rsidRPr="0029491D">
        <w:rPr>
          <w:color w:val="000000" w:themeColor="text1"/>
          <w:sz w:val="28"/>
          <w:szCs w:val="28"/>
          <w:shd w:val="clear" w:color="auto" w:fill="FFFFFF"/>
        </w:rPr>
        <w:t>, конференций и семинаров.</w:t>
      </w:r>
    </w:p>
    <w:p w14:paraId="350B17CF"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7.</w:t>
      </w:r>
      <w:r w:rsidRPr="0029491D">
        <w:rPr>
          <w:color w:val="000000" w:themeColor="text1"/>
          <w:sz w:val="28"/>
          <w:szCs w:val="28"/>
          <w:shd w:val="clear" w:color="auto" w:fill="FFFFFF"/>
        </w:rPr>
        <w:tab/>
      </w:r>
      <w:proofErr w:type="spellStart"/>
      <w:r w:rsidRPr="0029491D">
        <w:rPr>
          <w:color w:val="000000" w:themeColor="text1"/>
          <w:sz w:val="28"/>
          <w:szCs w:val="28"/>
          <w:shd w:val="clear" w:color="auto" w:fill="FFFFFF"/>
        </w:rPr>
        <w:t>Amusement</w:t>
      </w:r>
      <w:proofErr w:type="spellEnd"/>
      <w:r w:rsidRPr="0029491D">
        <w:rPr>
          <w:color w:val="000000" w:themeColor="text1"/>
          <w:sz w:val="28"/>
          <w:szCs w:val="28"/>
          <w:shd w:val="clear" w:color="auto" w:fill="FFFFFF"/>
        </w:rPr>
        <w:t xml:space="preserve"> </w:t>
      </w:r>
      <w:proofErr w:type="spellStart"/>
      <w:r w:rsidRPr="0029491D">
        <w:rPr>
          <w:color w:val="000000" w:themeColor="text1"/>
          <w:sz w:val="28"/>
          <w:szCs w:val="28"/>
          <w:shd w:val="clear" w:color="auto" w:fill="FFFFFF"/>
        </w:rPr>
        <w:t>park</w:t>
      </w:r>
      <w:proofErr w:type="spellEnd"/>
      <w:r w:rsidRPr="0029491D">
        <w:rPr>
          <w:color w:val="000000" w:themeColor="text1"/>
          <w:sz w:val="28"/>
          <w:szCs w:val="28"/>
          <w:shd w:val="clear" w:color="auto" w:fill="FFFFFF"/>
        </w:rPr>
        <w:t xml:space="preserve"> (парк </w:t>
      </w:r>
      <w:proofErr w:type="spellStart"/>
      <w:r w:rsidRPr="0029491D">
        <w:rPr>
          <w:color w:val="000000" w:themeColor="text1"/>
          <w:sz w:val="28"/>
          <w:szCs w:val="28"/>
          <w:shd w:val="clear" w:color="auto" w:fill="FFFFFF"/>
        </w:rPr>
        <w:t>раpвлечений</w:t>
      </w:r>
      <w:proofErr w:type="spellEnd"/>
      <w:r w:rsidRPr="0029491D">
        <w:rPr>
          <w:color w:val="000000" w:themeColor="text1"/>
          <w:sz w:val="28"/>
          <w:szCs w:val="28"/>
          <w:shd w:val="clear" w:color="auto" w:fill="FFFFFF"/>
        </w:rPr>
        <w:t>) – кино, зоопарк и аттракционы.</w:t>
      </w:r>
    </w:p>
    <w:p w14:paraId="059D2FC7"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8.</w:t>
      </w:r>
      <w:r w:rsidRPr="0029491D">
        <w:rPr>
          <w:color w:val="000000" w:themeColor="text1"/>
          <w:sz w:val="28"/>
          <w:szCs w:val="28"/>
          <w:shd w:val="clear" w:color="auto" w:fill="FFFFFF"/>
        </w:rPr>
        <w:tab/>
        <w:t xml:space="preserve">WFM </w:t>
      </w:r>
      <w:proofErr w:type="spellStart"/>
      <w:r w:rsidRPr="0029491D">
        <w:rPr>
          <w:color w:val="000000" w:themeColor="text1"/>
          <w:sz w:val="28"/>
          <w:szCs w:val="28"/>
          <w:shd w:val="clear" w:color="auto" w:fill="FFFFFF"/>
        </w:rPr>
        <w:t>Rally</w:t>
      </w:r>
      <w:proofErr w:type="spellEnd"/>
      <w:r w:rsidRPr="0029491D">
        <w:rPr>
          <w:color w:val="000000" w:themeColor="text1"/>
          <w:sz w:val="28"/>
          <w:szCs w:val="28"/>
          <w:shd w:val="clear" w:color="auto" w:fill="FFFFFF"/>
        </w:rPr>
        <w:t xml:space="preserve"> – действительно уникальное пространство для онлайн гонок. Мечты о </w:t>
      </w:r>
      <w:proofErr w:type="spellStart"/>
      <w:r w:rsidRPr="0029491D">
        <w:rPr>
          <w:color w:val="000000" w:themeColor="text1"/>
          <w:sz w:val="28"/>
          <w:szCs w:val="28"/>
          <w:shd w:val="clear" w:color="auto" w:fill="FFFFFF"/>
        </w:rPr>
        <w:t>ламбе</w:t>
      </w:r>
      <w:proofErr w:type="spellEnd"/>
      <w:r w:rsidRPr="0029491D">
        <w:rPr>
          <w:color w:val="000000" w:themeColor="text1"/>
          <w:sz w:val="28"/>
          <w:szCs w:val="28"/>
          <w:shd w:val="clear" w:color="auto" w:fill="FFFFFF"/>
        </w:rPr>
        <w:t xml:space="preserve"> или </w:t>
      </w:r>
      <w:proofErr w:type="spellStart"/>
      <w:r w:rsidRPr="0029491D">
        <w:rPr>
          <w:color w:val="000000" w:themeColor="text1"/>
          <w:sz w:val="28"/>
          <w:szCs w:val="28"/>
          <w:shd w:val="clear" w:color="auto" w:fill="FFFFFF"/>
        </w:rPr>
        <w:t>феррари</w:t>
      </w:r>
      <w:proofErr w:type="spellEnd"/>
      <w:r w:rsidRPr="0029491D">
        <w:rPr>
          <w:color w:val="000000" w:themeColor="text1"/>
          <w:sz w:val="28"/>
          <w:szCs w:val="28"/>
          <w:shd w:val="clear" w:color="auto" w:fill="FFFFFF"/>
        </w:rPr>
        <w:t xml:space="preserve"> могут стать </w:t>
      </w:r>
      <w:proofErr w:type="spellStart"/>
      <w:r w:rsidRPr="0029491D">
        <w:rPr>
          <w:color w:val="000000" w:themeColor="text1"/>
          <w:sz w:val="28"/>
          <w:szCs w:val="28"/>
          <w:shd w:val="clear" w:color="auto" w:fill="FFFFFF"/>
        </w:rPr>
        <w:t>вирутальной</w:t>
      </w:r>
      <w:proofErr w:type="spellEnd"/>
      <w:r w:rsidRPr="0029491D">
        <w:rPr>
          <w:color w:val="000000" w:themeColor="text1"/>
          <w:sz w:val="28"/>
          <w:szCs w:val="28"/>
          <w:shd w:val="clear" w:color="auto" w:fill="FFFFFF"/>
        </w:rPr>
        <w:t xml:space="preserve"> реальностью. </w:t>
      </w:r>
    </w:p>
    <w:p w14:paraId="7A3E9505"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9.</w:t>
      </w:r>
      <w:r w:rsidRPr="0029491D">
        <w:rPr>
          <w:color w:val="000000" w:themeColor="text1"/>
          <w:sz w:val="28"/>
          <w:szCs w:val="28"/>
          <w:shd w:val="clear" w:color="auto" w:fill="FFFFFF"/>
        </w:rPr>
        <w:tab/>
      </w:r>
      <w:proofErr w:type="spellStart"/>
      <w:r w:rsidRPr="0029491D">
        <w:rPr>
          <w:color w:val="000000" w:themeColor="text1"/>
          <w:sz w:val="28"/>
          <w:szCs w:val="28"/>
          <w:shd w:val="clear" w:color="auto" w:fill="FFFFFF"/>
        </w:rPr>
        <w:t>Governance</w:t>
      </w:r>
      <w:proofErr w:type="spellEnd"/>
      <w:r w:rsidRPr="0029491D">
        <w:rPr>
          <w:color w:val="000000" w:themeColor="text1"/>
          <w:sz w:val="28"/>
          <w:szCs w:val="28"/>
          <w:shd w:val="clear" w:color="auto" w:fill="FFFFFF"/>
        </w:rPr>
        <w:t xml:space="preserve"> </w:t>
      </w:r>
      <w:proofErr w:type="spellStart"/>
      <w:r w:rsidRPr="0029491D">
        <w:rPr>
          <w:color w:val="000000" w:themeColor="text1"/>
          <w:sz w:val="28"/>
          <w:szCs w:val="28"/>
          <w:shd w:val="clear" w:color="auto" w:fill="FFFFFF"/>
        </w:rPr>
        <w:t>zone</w:t>
      </w:r>
      <w:proofErr w:type="spellEnd"/>
      <w:r w:rsidRPr="0029491D">
        <w:rPr>
          <w:color w:val="000000" w:themeColor="text1"/>
          <w:sz w:val="28"/>
          <w:szCs w:val="28"/>
          <w:shd w:val="clear" w:color="auto" w:fill="FFFFFF"/>
        </w:rPr>
        <w:t xml:space="preserve"> – место для виртуальных офисов и участников DAO WFM. Здесь расположен шикарный Правительственный дом, в который проходят выборы серди держателей токенов и активных участников </w:t>
      </w:r>
      <w:proofErr w:type="spellStart"/>
      <w:r w:rsidRPr="0029491D">
        <w:rPr>
          <w:color w:val="000000" w:themeColor="text1"/>
          <w:sz w:val="28"/>
          <w:szCs w:val="28"/>
          <w:shd w:val="clear" w:color="auto" w:fill="FFFFFF"/>
        </w:rPr>
        <w:t>метаверсов</w:t>
      </w:r>
      <w:proofErr w:type="spellEnd"/>
      <w:r w:rsidRPr="0029491D">
        <w:rPr>
          <w:color w:val="000000" w:themeColor="text1"/>
          <w:sz w:val="28"/>
          <w:szCs w:val="28"/>
          <w:shd w:val="clear" w:color="auto" w:fill="FFFFFF"/>
        </w:rPr>
        <w:t>, а также приглашаются амбассадоры и спикеры.</w:t>
      </w:r>
    </w:p>
    <w:p w14:paraId="4DE7D5B4"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Режимы WFM – это поэтапное введение различных игровых и жизненных пространств. Всего предусмотрено три фазы:</w:t>
      </w:r>
    </w:p>
    <w:p w14:paraId="51FE4204"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1.</w:t>
      </w:r>
      <w:r w:rsidRPr="0029491D">
        <w:rPr>
          <w:color w:val="000000" w:themeColor="text1"/>
          <w:sz w:val="28"/>
          <w:szCs w:val="28"/>
          <w:shd w:val="clear" w:color="auto" w:fill="FFFFFF"/>
        </w:rPr>
        <w:tab/>
        <w:t xml:space="preserve">Дневной режим - представляет собой город, который так похож на всем известную столицу, как со стороны конфигурации, так и со стороны расположения районов. Высококачественная графика позволяет оценить различные объекты и локации со всех сторон. Здесь всегда светит солнце, а игровые процессы легки и позитивны. </w:t>
      </w:r>
    </w:p>
    <w:p w14:paraId="22377550"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lastRenderedPageBreak/>
        <w:t>2.</w:t>
      </w:r>
      <w:r w:rsidRPr="0029491D">
        <w:rPr>
          <w:color w:val="000000" w:themeColor="text1"/>
          <w:sz w:val="28"/>
          <w:szCs w:val="28"/>
          <w:shd w:val="clear" w:color="auto" w:fill="FFFFFF"/>
        </w:rPr>
        <w:tab/>
        <w:t xml:space="preserve">Ночной режим – тот же самый город, но погруженный в ночной мрак. Вечеринки выходят за рамки 18+, игровые задачи становятся более дерзкими. </w:t>
      </w:r>
    </w:p>
    <w:p w14:paraId="449C3A15"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В Дневном и Ночном режиме единый игровой процесс. Необходимо выполнять задания и достигать уровни, повышать виртуальный социальный статус. Это позволит зарабатывать как ликвидные внутриигровые монеты, участвовать в программах лояльности резидентов WFM и получать различные бонусы и подарки. В том числе, чем выше виртуальный социальный статус, тем ниже комиссии на конвертацию внутриигрового токена, выше курс вывода и роскошнее программы лояльности. </w:t>
      </w:r>
    </w:p>
    <w:p w14:paraId="386CFE10" w14:textId="5AF73CB1"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3.</w:t>
      </w:r>
      <w:r w:rsidRPr="0029491D">
        <w:rPr>
          <w:color w:val="000000" w:themeColor="text1"/>
          <w:sz w:val="28"/>
          <w:szCs w:val="28"/>
          <w:shd w:val="clear" w:color="auto" w:fill="FFFFFF"/>
        </w:rPr>
        <w:tab/>
        <w:t xml:space="preserve">Режим Подземелье – под уже известным городом находятся тоннели, лабиринты с тайными комнатами и метро. Игровой процесс направлен на исследование подземелья. Если в Дневном и Ночном режимах пользователи взаимодействуют друг с другом и реальными брендами, то в режиме Подземелья запланирован быть однопользовательским, но в будущем есть все возможности включить в неё мультиплеер, благодаря которому можно сражаться с другими игроками в </w:t>
      </w:r>
      <w:proofErr w:type="spellStart"/>
      <w:r w:rsidRPr="0029491D">
        <w:rPr>
          <w:color w:val="000000" w:themeColor="text1"/>
          <w:sz w:val="28"/>
          <w:szCs w:val="28"/>
          <w:shd w:val="clear" w:color="auto" w:fill="FFFFFF"/>
        </w:rPr>
        <w:t>PvP</w:t>
      </w:r>
      <w:proofErr w:type="spellEnd"/>
      <w:r w:rsidRPr="0029491D">
        <w:rPr>
          <w:color w:val="000000" w:themeColor="text1"/>
          <w:sz w:val="28"/>
          <w:szCs w:val="28"/>
          <w:shd w:val="clear" w:color="auto" w:fill="FFFFFF"/>
        </w:rPr>
        <w:t xml:space="preserve">. Данный режим реализован в формате фэнтэзи. Суть игрового процесса: попасть в Подземелье можно осознанно выбрав данный режим или максимально снизив свой виртуальный социальный статус. Для того, чтобы выбраться из Подземелья, аватару необходимо пройти испытания, разобраться в тоннелях и не заплутать в лабиринтах. В аккаунте игрока есть список необходимых вещей, которые пригодятся во время прохождения режима Подземелье. Геймплей заключается во взаимодействии игрока с различными мифическими существами и прохождение </w:t>
      </w:r>
      <w:r w:rsidR="008F1436" w:rsidRPr="0029491D">
        <w:rPr>
          <w:color w:val="000000" w:themeColor="text1"/>
          <w:sz w:val="28"/>
          <w:szCs w:val="28"/>
          <w:shd w:val="clear" w:color="auto" w:fill="FFFFFF"/>
        </w:rPr>
        <w:t>тоннелей</w:t>
      </w:r>
      <w:r w:rsidRPr="0029491D">
        <w:rPr>
          <w:color w:val="000000" w:themeColor="text1"/>
          <w:sz w:val="28"/>
          <w:szCs w:val="28"/>
          <w:shd w:val="clear" w:color="auto" w:fill="FFFFFF"/>
        </w:rPr>
        <w:t xml:space="preserve"> и лабиринта с множественными запутанными переходами (в качестве конечной цели), добраться к которому можно, только собрав все атрибуты, спрятанные в комнатах. Это поможет игрокам перейти на новый уровень игры или вернуться в Ночной или Дневной режимы. Графика и звуковое сопровождение древних подземелий игры добавит атмосферности. Путешествуя по загадочному Подземелью, игроку будут </w:t>
      </w:r>
      <w:r w:rsidRPr="0029491D">
        <w:rPr>
          <w:color w:val="000000" w:themeColor="text1"/>
          <w:sz w:val="28"/>
          <w:szCs w:val="28"/>
          <w:shd w:val="clear" w:color="auto" w:fill="FFFFFF"/>
        </w:rPr>
        <w:lastRenderedPageBreak/>
        <w:t xml:space="preserve">предложены множественные локации и комнаты, в которых спрятаны артефакты и атрибуты. В поисках NFT-артефактов игроки столкнутся с мифическими существами: гигантскими двуглавыми змеями и псами, кентаврами, чудовищами с телом красного льва, головой человека и хвостом скорпиона, могущественными великанами и гномами-карликами. Все они обладают магическими способностями и наделены внушительной силой. Есть комната, попасть куда можно только с лампой, которую нужно забрать из сундука предыдущей комнаты. Здесь мрачно и темно настолько, что искать артефакты придется практически на ощупь, в свете очень тусклой желтой лампы.  Громоздкая мебель необычной формы с плотным слоем пыли, паутины, висевшие повсюду, дверь, ведущая в коморку.  В комнаты можно заходить в любом порядке хаотично, но есть те комнаты, доступ в которые невозможен без того или иного атрибута. На пути аватаров будут встречаться монстры и различные существа, охраняющие комнаты. Данный режим запланирован как третий этап реализации </w:t>
      </w:r>
      <w:proofErr w:type="spellStart"/>
      <w:r w:rsidRPr="0029491D">
        <w:rPr>
          <w:color w:val="000000" w:themeColor="text1"/>
          <w:sz w:val="28"/>
          <w:szCs w:val="28"/>
          <w:shd w:val="clear" w:color="auto" w:fill="FFFFFF"/>
        </w:rPr>
        <w:t>метаверса</w:t>
      </w:r>
      <w:proofErr w:type="spellEnd"/>
      <w:r w:rsidRPr="0029491D">
        <w:rPr>
          <w:color w:val="000000" w:themeColor="text1"/>
          <w:sz w:val="28"/>
          <w:szCs w:val="28"/>
          <w:shd w:val="clear" w:color="auto" w:fill="FFFFFF"/>
        </w:rPr>
        <w:t xml:space="preserve"> WFM.</w:t>
      </w:r>
    </w:p>
    <w:p w14:paraId="485B7BC3"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Уровни WFM. В рамках каждого режима возможно прохождение игровых уровней, которые влияют на виртуальный социальный статус и позволяют зарабатывать играя. Для Дневного и Ночного режима предусмотрено 10 уровней. Чтобы начать зарабатывать играя нужно в личном кабинете активировать функцию P2E и приобрести игровую клубную карту в формате NFT. На данную карту будут зачисляться ликвидные токены WFM, которые возможно обменять на реальные деньги. Дневной режим. Пользователи выбирают и получают бесплатно своего аватара, с которым начинают новую виртуальную жизнь. Далее по желанию придают ему уникальность: приобретают для себя виртуальную одежду и прилагающиеся элементы, аксессуары, после чего аватар попадает в виртуальный мир WFM. Игра начинается с уровня Босяк и завершается десятым уровнем Губернатор, достигнув который открывается доступ в Правительственный дом со всеми бонусами и возможностями. </w:t>
      </w:r>
    </w:p>
    <w:p w14:paraId="78A7BA68" w14:textId="0957A3C0"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lastRenderedPageBreak/>
        <w:t xml:space="preserve">Аватары. Притвориться кем-то другим — это третий по популярности ответ (24%) на вопрос «что бы вы сделали в </w:t>
      </w:r>
      <w:proofErr w:type="spellStart"/>
      <w:r w:rsidRPr="0029491D">
        <w:rPr>
          <w:color w:val="000000" w:themeColor="text1"/>
          <w:sz w:val="28"/>
          <w:szCs w:val="28"/>
          <w:shd w:val="clear" w:color="auto" w:fill="FFFFFF"/>
        </w:rPr>
        <w:t>метавселенной</w:t>
      </w:r>
      <w:proofErr w:type="spellEnd"/>
      <w:r w:rsidRPr="0029491D">
        <w:rPr>
          <w:color w:val="000000" w:themeColor="text1"/>
          <w:sz w:val="28"/>
          <w:szCs w:val="28"/>
          <w:shd w:val="clear" w:color="auto" w:fill="FFFFFF"/>
        </w:rPr>
        <w:t xml:space="preserve">, чего никогда не сделали бы в реальной жизни». Прожить свою жизнь через </w:t>
      </w:r>
      <w:r w:rsidR="008F1436" w:rsidRPr="0029491D">
        <w:rPr>
          <w:color w:val="000000" w:themeColor="text1"/>
          <w:sz w:val="28"/>
          <w:szCs w:val="28"/>
          <w:shd w:val="clear" w:color="auto" w:fill="FFFFFF"/>
        </w:rPr>
        <w:t>Альтер</w:t>
      </w:r>
      <w:r w:rsidRPr="0029491D">
        <w:rPr>
          <w:color w:val="000000" w:themeColor="text1"/>
          <w:sz w:val="28"/>
          <w:szCs w:val="28"/>
          <w:shd w:val="clear" w:color="auto" w:fill="FFFFFF"/>
        </w:rPr>
        <w:t xml:space="preserve">-эго — привлекательное предложение для многих людей, которые хотели бы воплотить в жизнь свои фантазии. Поэтому аватары так важны в цифровом пространстве. После регистрации и верификации аккаунта, первое что предлагает WFM -   выбрать аватара. Базовая комплектация – бесплатна. Аватаров в базовой комплектации будет встречаться большое количество, проявить индивидуальность позволят аксессуары от брендов-резидентов WFM, так и предложений от самого </w:t>
      </w:r>
      <w:proofErr w:type="spellStart"/>
      <w:r w:rsidRPr="0029491D">
        <w:rPr>
          <w:color w:val="000000" w:themeColor="text1"/>
          <w:sz w:val="28"/>
          <w:szCs w:val="28"/>
          <w:shd w:val="clear" w:color="auto" w:fill="FFFFFF"/>
        </w:rPr>
        <w:t>метаверса</w:t>
      </w:r>
      <w:proofErr w:type="spellEnd"/>
      <w:r w:rsidRPr="0029491D">
        <w:rPr>
          <w:color w:val="000000" w:themeColor="text1"/>
          <w:sz w:val="28"/>
          <w:szCs w:val="28"/>
          <w:shd w:val="clear" w:color="auto" w:fill="FFFFFF"/>
        </w:rPr>
        <w:t>. В базовой комплектации аватара возможно выбрать автоматическую генерацию или создать по предпочтениям:</w:t>
      </w:r>
    </w:p>
    <w:p w14:paraId="55A72E6D"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1.</w:t>
      </w:r>
      <w:r w:rsidRPr="0029491D">
        <w:rPr>
          <w:color w:val="000000" w:themeColor="text1"/>
          <w:sz w:val="28"/>
          <w:szCs w:val="28"/>
          <w:shd w:val="clear" w:color="auto" w:fill="FFFFFF"/>
        </w:rPr>
        <w:tab/>
        <w:t>Пол</w:t>
      </w:r>
    </w:p>
    <w:p w14:paraId="09ACF52D"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2.</w:t>
      </w:r>
      <w:r w:rsidRPr="0029491D">
        <w:rPr>
          <w:color w:val="000000" w:themeColor="text1"/>
          <w:sz w:val="28"/>
          <w:szCs w:val="28"/>
          <w:shd w:val="clear" w:color="auto" w:fill="FFFFFF"/>
        </w:rPr>
        <w:tab/>
        <w:t>Цвет кожи</w:t>
      </w:r>
    </w:p>
    <w:p w14:paraId="4B467033"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3.</w:t>
      </w:r>
      <w:r w:rsidRPr="0029491D">
        <w:rPr>
          <w:color w:val="000000" w:themeColor="text1"/>
          <w:sz w:val="28"/>
          <w:szCs w:val="28"/>
          <w:shd w:val="clear" w:color="auto" w:fill="FFFFFF"/>
        </w:rPr>
        <w:tab/>
        <w:t>Разрез глаз</w:t>
      </w:r>
    </w:p>
    <w:p w14:paraId="684B3ED9"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4.</w:t>
      </w:r>
      <w:r w:rsidRPr="0029491D">
        <w:rPr>
          <w:color w:val="000000" w:themeColor="text1"/>
          <w:sz w:val="28"/>
          <w:szCs w:val="28"/>
          <w:shd w:val="clear" w:color="auto" w:fill="FFFFFF"/>
        </w:rPr>
        <w:tab/>
        <w:t>Цвет волос</w:t>
      </w:r>
    </w:p>
    <w:p w14:paraId="29B7015F"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5.</w:t>
      </w:r>
      <w:r w:rsidRPr="0029491D">
        <w:rPr>
          <w:color w:val="000000" w:themeColor="text1"/>
          <w:sz w:val="28"/>
          <w:szCs w:val="28"/>
          <w:shd w:val="clear" w:color="auto" w:fill="FFFFFF"/>
        </w:rPr>
        <w:tab/>
        <w:t xml:space="preserve">Прическа </w:t>
      </w:r>
    </w:p>
    <w:p w14:paraId="66D5F9E3" w14:textId="73B3E646" w:rsidR="00110F85" w:rsidRDefault="0029210A" w:rsidP="00110F85">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6.</w:t>
      </w:r>
      <w:r w:rsidRPr="0029491D">
        <w:rPr>
          <w:color w:val="000000" w:themeColor="text1"/>
          <w:sz w:val="28"/>
          <w:szCs w:val="28"/>
          <w:shd w:val="clear" w:color="auto" w:fill="FFFFFF"/>
        </w:rPr>
        <w:tab/>
        <w:t>Одежда (два варианта)</w:t>
      </w:r>
    </w:p>
    <w:p w14:paraId="5795FAB2" w14:textId="7BC8B8EC" w:rsidR="00110F85" w:rsidRPr="0029491D" w:rsidRDefault="00110F85" w:rsidP="00110F85">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Если участник приобретает для аватара аксессуар, одежду, улучшение и </w:t>
      </w:r>
      <w:proofErr w:type="gramStart"/>
      <w:r>
        <w:rPr>
          <w:color w:val="000000" w:themeColor="text1"/>
          <w:sz w:val="28"/>
          <w:szCs w:val="28"/>
          <w:shd w:val="clear" w:color="auto" w:fill="FFFFFF"/>
        </w:rPr>
        <w:t>т.д.</w:t>
      </w:r>
      <w:proofErr w:type="gramEnd"/>
      <w:r>
        <w:rPr>
          <w:color w:val="000000" w:themeColor="text1"/>
          <w:sz w:val="28"/>
          <w:szCs w:val="28"/>
          <w:shd w:val="clear" w:color="auto" w:fill="FFFFFF"/>
        </w:rPr>
        <w:t xml:space="preserve">, то, прежде чем аватар изменит свой внешний вид, участник дополнительно «скрещивает» аватар с выбранным предметом, после чего старый аватар получает апгрейд. </w:t>
      </w:r>
      <w:r w:rsidR="00CF776D">
        <w:rPr>
          <w:color w:val="000000" w:themeColor="text1"/>
          <w:sz w:val="28"/>
          <w:szCs w:val="28"/>
          <w:shd w:val="clear" w:color="auto" w:fill="FFFFFF"/>
        </w:rPr>
        <w:t xml:space="preserve">На маркетплейсе возможна продажа аватаров прошедших апгрейд и аксессуаров для аватаров. Аватары в базовой комплектации не продаются. </w:t>
      </w:r>
    </w:p>
    <w:p w14:paraId="10ED800C"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Виртуальный социальный статус – это основная шкала баллов и доходности участника WFM. Невозможно купить высокий социальный статус. Максимальное количество баллов 1 000 000. Каждый балл </w:t>
      </w:r>
      <w:proofErr w:type="gramStart"/>
      <w:r w:rsidRPr="0029491D">
        <w:rPr>
          <w:color w:val="000000" w:themeColor="text1"/>
          <w:sz w:val="28"/>
          <w:szCs w:val="28"/>
          <w:shd w:val="clear" w:color="auto" w:fill="FFFFFF"/>
        </w:rPr>
        <w:t>- это</w:t>
      </w:r>
      <w:proofErr w:type="gramEnd"/>
      <w:r w:rsidRPr="0029491D">
        <w:rPr>
          <w:color w:val="000000" w:themeColor="text1"/>
          <w:sz w:val="28"/>
          <w:szCs w:val="28"/>
          <w:shd w:val="clear" w:color="auto" w:fill="FFFFFF"/>
        </w:rPr>
        <w:t xml:space="preserve"> токен WFM, который равен условной единице в </w:t>
      </w:r>
      <w:proofErr w:type="spellStart"/>
      <w:r w:rsidRPr="0029491D">
        <w:rPr>
          <w:color w:val="000000" w:themeColor="text1"/>
          <w:sz w:val="28"/>
          <w:szCs w:val="28"/>
          <w:shd w:val="clear" w:color="auto" w:fill="FFFFFF"/>
        </w:rPr>
        <w:t>фиатной</w:t>
      </w:r>
      <w:proofErr w:type="spellEnd"/>
      <w:r w:rsidRPr="0029491D">
        <w:rPr>
          <w:color w:val="000000" w:themeColor="text1"/>
          <w:sz w:val="28"/>
          <w:szCs w:val="28"/>
          <w:shd w:val="clear" w:color="auto" w:fill="FFFFFF"/>
        </w:rPr>
        <w:t xml:space="preserve"> валюте. Таким образом каждый участник может стать реальным миллионером благодаря виртуальной </w:t>
      </w:r>
      <w:r w:rsidRPr="0029491D">
        <w:rPr>
          <w:color w:val="000000" w:themeColor="text1"/>
          <w:sz w:val="28"/>
          <w:szCs w:val="28"/>
          <w:shd w:val="clear" w:color="auto" w:fill="FFFFFF"/>
        </w:rPr>
        <w:lastRenderedPageBreak/>
        <w:t>вселенной. Шкала может как пополниться, так и уменьшаться. Пополнять шкалу можно благодаря:</w:t>
      </w:r>
    </w:p>
    <w:p w14:paraId="025610A0"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1.</w:t>
      </w:r>
      <w:r w:rsidRPr="0029491D">
        <w:rPr>
          <w:color w:val="000000" w:themeColor="text1"/>
          <w:sz w:val="28"/>
          <w:szCs w:val="28"/>
          <w:shd w:val="clear" w:color="auto" w:fill="FFFFFF"/>
        </w:rPr>
        <w:tab/>
        <w:t>Прохождению игровых уровней</w:t>
      </w:r>
    </w:p>
    <w:p w14:paraId="3AC86972"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2.</w:t>
      </w:r>
      <w:r w:rsidRPr="0029491D">
        <w:rPr>
          <w:color w:val="000000" w:themeColor="text1"/>
          <w:sz w:val="28"/>
          <w:szCs w:val="28"/>
          <w:shd w:val="clear" w:color="auto" w:fill="FFFFFF"/>
        </w:rPr>
        <w:tab/>
        <w:t>Активному участию в жизни WFM и поощрению как от WFM, так и от бизнес - резидентов.</w:t>
      </w:r>
    </w:p>
    <w:p w14:paraId="35821169"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3.</w:t>
      </w:r>
      <w:r w:rsidRPr="0029491D">
        <w:rPr>
          <w:color w:val="000000" w:themeColor="text1"/>
          <w:sz w:val="28"/>
          <w:szCs w:val="28"/>
          <w:shd w:val="clear" w:color="auto" w:fill="FFFFFF"/>
        </w:rPr>
        <w:tab/>
        <w:t>Участию в партнерской программе</w:t>
      </w:r>
    </w:p>
    <w:p w14:paraId="59E2AF34"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4.</w:t>
      </w:r>
      <w:r w:rsidRPr="0029491D">
        <w:rPr>
          <w:color w:val="000000" w:themeColor="text1"/>
          <w:sz w:val="28"/>
          <w:szCs w:val="28"/>
          <w:shd w:val="clear" w:color="auto" w:fill="FFFFFF"/>
        </w:rPr>
        <w:tab/>
        <w:t>Подаркам от других участников</w:t>
      </w:r>
    </w:p>
    <w:p w14:paraId="6868315C"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Уменьшаться шкала может по причине:</w:t>
      </w:r>
    </w:p>
    <w:p w14:paraId="003A7D9A"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1.</w:t>
      </w:r>
      <w:r w:rsidRPr="0029491D">
        <w:rPr>
          <w:color w:val="000000" w:themeColor="text1"/>
          <w:sz w:val="28"/>
          <w:szCs w:val="28"/>
          <w:shd w:val="clear" w:color="auto" w:fill="FFFFFF"/>
        </w:rPr>
        <w:tab/>
        <w:t>Нарушения правил WFM</w:t>
      </w:r>
    </w:p>
    <w:p w14:paraId="5EF134FD"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2.</w:t>
      </w:r>
      <w:r w:rsidRPr="0029491D">
        <w:rPr>
          <w:color w:val="000000" w:themeColor="text1"/>
          <w:sz w:val="28"/>
          <w:szCs w:val="28"/>
          <w:shd w:val="clear" w:color="auto" w:fill="FFFFFF"/>
        </w:rPr>
        <w:tab/>
        <w:t>Многочисленному количеству жалоб</w:t>
      </w:r>
    </w:p>
    <w:p w14:paraId="668AC904"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3.</w:t>
      </w:r>
      <w:r w:rsidRPr="0029491D">
        <w:rPr>
          <w:color w:val="000000" w:themeColor="text1"/>
          <w:sz w:val="28"/>
          <w:szCs w:val="28"/>
          <w:shd w:val="clear" w:color="auto" w:fill="FFFFFF"/>
        </w:rPr>
        <w:tab/>
        <w:t>В случае, когда начали прохождение уровней и не продолжали в течение 60 дней</w:t>
      </w:r>
    </w:p>
    <w:p w14:paraId="754E9762"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4.</w:t>
      </w:r>
      <w:r w:rsidRPr="0029491D">
        <w:rPr>
          <w:color w:val="000000" w:themeColor="text1"/>
          <w:sz w:val="28"/>
          <w:szCs w:val="28"/>
          <w:shd w:val="clear" w:color="auto" w:fill="FFFFFF"/>
        </w:rPr>
        <w:tab/>
        <w:t>При выводе токенов WFM, в том числе с учетом комиссии вывода</w:t>
      </w:r>
    </w:p>
    <w:p w14:paraId="6312913F" w14:textId="77777777" w:rsidR="0029210A" w:rsidRPr="0029491D" w:rsidRDefault="0029210A" w:rsidP="0029210A">
      <w:pPr>
        <w:spacing w:line="360" w:lineRule="auto"/>
        <w:ind w:firstLine="709"/>
        <w:jc w:val="both"/>
        <w:rPr>
          <w:color w:val="000000" w:themeColor="text1"/>
          <w:sz w:val="28"/>
          <w:szCs w:val="28"/>
          <w:shd w:val="clear" w:color="auto" w:fill="FFFFFF"/>
        </w:rPr>
      </w:pPr>
    </w:p>
    <w:p w14:paraId="5A5B0776"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Личный кабинет пользователя включает в себя разделы: </w:t>
      </w:r>
    </w:p>
    <w:p w14:paraId="713A1115"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Главная - где виден аватар, баланс, шкала виртуального социального статуса, достижения, новости, реферальная ссылка, статус прохождения игрового процесса (если начат) и общее меню.</w:t>
      </w:r>
    </w:p>
    <w:p w14:paraId="5BAE3CF3"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Финансы – где отображаются все операции, связанные с начислениями и списаниями с баланса, а также возможность пополнить баланс.</w:t>
      </w:r>
    </w:p>
    <w:p w14:paraId="46652CE4"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Настройки – где отображаются персональные данные и возможность изменить пароли.</w:t>
      </w:r>
    </w:p>
    <w:p w14:paraId="3277EEE9"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Техническая поддержка – возможность напрямую связаться в случае какие-либо вопросов.</w:t>
      </w:r>
    </w:p>
    <w:p w14:paraId="3E153072" w14:textId="77777777" w:rsidR="0029210A" w:rsidRPr="0029491D" w:rsidRDefault="0029210A" w:rsidP="0029210A">
      <w:pPr>
        <w:spacing w:line="360" w:lineRule="auto"/>
        <w:ind w:firstLine="709"/>
        <w:jc w:val="both"/>
        <w:rPr>
          <w:color w:val="000000" w:themeColor="text1"/>
          <w:sz w:val="28"/>
          <w:szCs w:val="28"/>
          <w:shd w:val="clear" w:color="auto" w:fill="FFFFFF"/>
        </w:rPr>
      </w:pPr>
      <w:proofErr w:type="spellStart"/>
      <w:r w:rsidRPr="0029491D">
        <w:rPr>
          <w:color w:val="000000" w:themeColor="text1"/>
          <w:sz w:val="28"/>
          <w:szCs w:val="28"/>
          <w:shd w:val="clear" w:color="auto" w:fill="FFFFFF"/>
        </w:rPr>
        <w:t>Wiki</w:t>
      </w:r>
      <w:proofErr w:type="spellEnd"/>
      <w:r w:rsidRPr="0029491D">
        <w:rPr>
          <w:color w:val="000000" w:themeColor="text1"/>
          <w:sz w:val="28"/>
          <w:szCs w:val="28"/>
          <w:shd w:val="clear" w:color="auto" w:fill="FFFFFF"/>
        </w:rPr>
        <w:t xml:space="preserve"> – энциклопедия с инструкциями и документами проекта.</w:t>
      </w:r>
    </w:p>
    <w:p w14:paraId="4DF04A0C"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Мои покупки – где отображается весь перечень покупок в рамах проекта.</w:t>
      </w:r>
    </w:p>
    <w:p w14:paraId="165596E3"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Посетить WFM -   кнопка перехода в </w:t>
      </w:r>
      <w:proofErr w:type="spellStart"/>
      <w:r w:rsidRPr="0029491D">
        <w:rPr>
          <w:color w:val="000000" w:themeColor="text1"/>
          <w:sz w:val="28"/>
          <w:szCs w:val="28"/>
          <w:shd w:val="clear" w:color="auto" w:fill="FFFFFF"/>
        </w:rPr>
        <w:t>метавселенную</w:t>
      </w:r>
      <w:proofErr w:type="spellEnd"/>
      <w:r w:rsidRPr="0029491D">
        <w:rPr>
          <w:color w:val="000000" w:themeColor="text1"/>
          <w:sz w:val="28"/>
          <w:szCs w:val="28"/>
          <w:shd w:val="clear" w:color="auto" w:fill="FFFFFF"/>
        </w:rPr>
        <w:t>.</w:t>
      </w:r>
    </w:p>
    <w:p w14:paraId="6C8A44D9"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Аватар – информация про аватар и его визуализация, возможность сделать его апгрейд прямо в кабинете.</w:t>
      </w:r>
    </w:p>
    <w:p w14:paraId="0F80367D"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Новости – лента новостей проекта и его резидентов.</w:t>
      </w:r>
    </w:p>
    <w:p w14:paraId="44B7246A"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lastRenderedPageBreak/>
        <w:t>Акции и рекомендации – перечень актуальных акций и мероприятий WFM.</w:t>
      </w:r>
    </w:p>
    <w:p w14:paraId="40FCC987"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Маркетинг</w:t>
      </w:r>
    </w:p>
    <w:p w14:paraId="3CCC23C6"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Развитие проекта безусловно помимо инвестиционной и технической составляющей зависит от прироста аудитории и резидентов WFM. С целью привлечения аудитории запланированы следующие действия:</w:t>
      </w:r>
    </w:p>
    <w:p w14:paraId="7E8533B3"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1.</w:t>
      </w:r>
      <w:r w:rsidRPr="0029491D">
        <w:rPr>
          <w:color w:val="000000" w:themeColor="text1"/>
          <w:sz w:val="28"/>
          <w:szCs w:val="28"/>
          <w:shd w:val="clear" w:color="auto" w:fill="FFFFFF"/>
        </w:rPr>
        <w:tab/>
        <w:t>Развитие социальных сетей проекта.</w:t>
      </w:r>
    </w:p>
    <w:p w14:paraId="571D52E3"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2.</w:t>
      </w:r>
      <w:r w:rsidRPr="0029491D">
        <w:rPr>
          <w:color w:val="000000" w:themeColor="text1"/>
          <w:sz w:val="28"/>
          <w:szCs w:val="28"/>
          <w:shd w:val="clear" w:color="auto" w:fill="FFFFFF"/>
        </w:rPr>
        <w:tab/>
        <w:t>Реализация программы амбассадоров проекта.</w:t>
      </w:r>
    </w:p>
    <w:p w14:paraId="1B01A7DB"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3.</w:t>
      </w:r>
      <w:r w:rsidRPr="0029491D">
        <w:rPr>
          <w:color w:val="000000" w:themeColor="text1"/>
          <w:sz w:val="28"/>
          <w:szCs w:val="28"/>
          <w:shd w:val="clear" w:color="auto" w:fill="FFFFFF"/>
        </w:rPr>
        <w:tab/>
        <w:t>Развитие DAO проекта.</w:t>
      </w:r>
    </w:p>
    <w:p w14:paraId="29914AC9"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4.</w:t>
      </w:r>
      <w:r w:rsidRPr="0029491D">
        <w:rPr>
          <w:color w:val="000000" w:themeColor="text1"/>
          <w:sz w:val="28"/>
          <w:szCs w:val="28"/>
          <w:shd w:val="clear" w:color="auto" w:fill="FFFFFF"/>
        </w:rPr>
        <w:tab/>
        <w:t>Реализация образовательной программы по проекту с целью научить бизнес и конечного потребителя использовать предлагаемые инструменты максимально эффективно.</w:t>
      </w:r>
    </w:p>
    <w:p w14:paraId="45EECCC6"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5.</w:t>
      </w:r>
      <w:r w:rsidRPr="0029491D">
        <w:rPr>
          <w:color w:val="000000" w:themeColor="text1"/>
          <w:sz w:val="28"/>
          <w:szCs w:val="28"/>
          <w:shd w:val="clear" w:color="auto" w:fill="FFFFFF"/>
        </w:rPr>
        <w:tab/>
        <w:t>Проведение очных мероприятий собственных и участие в сторонних событиях с целью позиционирования проекта.</w:t>
      </w:r>
    </w:p>
    <w:p w14:paraId="753293E7" w14:textId="77777777" w:rsidR="0029210A" w:rsidRPr="0029491D" w:rsidRDefault="0029210A" w:rsidP="0029210A">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6.</w:t>
      </w:r>
      <w:r w:rsidRPr="0029491D">
        <w:rPr>
          <w:color w:val="000000" w:themeColor="text1"/>
          <w:sz w:val="28"/>
          <w:szCs w:val="28"/>
          <w:shd w:val="clear" w:color="auto" w:fill="FFFFFF"/>
        </w:rPr>
        <w:tab/>
        <w:t xml:space="preserve">Проведение громких онлайн событий внутри World Fashion </w:t>
      </w:r>
      <w:proofErr w:type="spellStart"/>
      <w:r w:rsidRPr="0029491D">
        <w:rPr>
          <w:color w:val="000000" w:themeColor="text1"/>
          <w:sz w:val="28"/>
          <w:szCs w:val="28"/>
          <w:shd w:val="clear" w:color="auto" w:fill="FFFFFF"/>
        </w:rPr>
        <w:t>Metaverse</w:t>
      </w:r>
      <w:proofErr w:type="spellEnd"/>
      <w:r w:rsidRPr="0029491D">
        <w:rPr>
          <w:color w:val="000000" w:themeColor="text1"/>
          <w:sz w:val="28"/>
          <w:szCs w:val="28"/>
          <w:shd w:val="clear" w:color="auto" w:fill="FFFFFF"/>
        </w:rPr>
        <w:t xml:space="preserve">, таких как WFM </w:t>
      </w:r>
      <w:proofErr w:type="spellStart"/>
      <w:r w:rsidRPr="0029491D">
        <w:rPr>
          <w:color w:val="000000" w:themeColor="text1"/>
          <w:sz w:val="28"/>
          <w:szCs w:val="28"/>
          <w:shd w:val="clear" w:color="auto" w:fill="FFFFFF"/>
        </w:rPr>
        <w:t>Rally</w:t>
      </w:r>
      <w:proofErr w:type="spellEnd"/>
      <w:r w:rsidRPr="0029491D">
        <w:rPr>
          <w:color w:val="000000" w:themeColor="text1"/>
          <w:sz w:val="28"/>
          <w:szCs w:val="28"/>
          <w:shd w:val="clear" w:color="auto" w:fill="FFFFFF"/>
        </w:rPr>
        <w:t>.</w:t>
      </w:r>
    </w:p>
    <w:p w14:paraId="30610C2A" w14:textId="0D18EFAB" w:rsidR="0029210A" w:rsidRDefault="0029210A" w:rsidP="0029210A">
      <w:pPr>
        <w:spacing w:line="360" w:lineRule="auto"/>
        <w:ind w:firstLine="709"/>
        <w:jc w:val="both"/>
        <w:rPr>
          <w:color w:val="000000" w:themeColor="text1"/>
          <w:sz w:val="28"/>
          <w:szCs w:val="28"/>
          <w:shd w:val="clear" w:color="auto" w:fill="FFFFFF"/>
        </w:rPr>
      </w:pPr>
      <w:bookmarkStart w:id="16" w:name="OLE_LINK11"/>
      <w:bookmarkStart w:id="17" w:name="OLE_LINK12"/>
      <w:r w:rsidRPr="0029491D">
        <w:rPr>
          <w:color w:val="000000" w:themeColor="text1"/>
          <w:sz w:val="28"/>
          <w:szCs w:val="28"/>
          <w:shd w:val="clear" w:color="auto" w:fill="FFFFFF"/>
        </w:rPr>
        <w:t xml:space="preserve">WFM </w:t>
      </w:r>
      <w:proofErr w:type="spellStart"/>
      <w:r w:rsidRPr="0029491D">
        <w:rPr>
          <w:color w:val="000000" w:themeColor="text1"/>
          <w:sz w:val="28"/>
          <w:szCs w:val="28"/>
          <w:shd w:val="clear" w:color="auto" w:fill="FFFFFF"/>
        </w:rPr>
        <w:t>Rally</w:t>
      </w:r>
      <w:proofErr w:type="spellEnd"/>
      <w:r w:rsidRPr="0029491D">
        <w:rPr>
          <w:color w:val="000000" w:themeColor="text1"/>
          <w:sz w:val="28"/>
          <w:szCs w:val="28"/>
          <w:shd w:val="clear" w:color="auto" w:fill="FFFFFF"/>
        </w:rPr>
        <w:t xml:space="preserve"> – это первые в мире гонки в </w:t>
      </w:r>
      <w:proofErr w:type="spellStart"/>
      <w:r w:rsidRPr="0029491D">
        <w:rPr>
          <w:color w:val="000000" w:themeColor="text1"/>
          <w:sz w:val="28"/>
          <w:szCs w:val="28"/>
          <w:shd w:val="clear" w:color="auto" w:fill="FFFFFF"/>
        </w:rPr>
        <w:t>метавселенной</w:t>
      </w:r>
      <w:proofErr w:type="spellEnd"/>
      <w:r w:rsidRPr="0029491D">
        <w:rPr>
          <w:color w:val="000000" w:themeColor="text1"/>
          <w:sz w:val="28"/>
          <w:szCs w:val="28"/>
          <w:shd w:val="clear" w:color="auto" w:fill="FFFFFF"/>
        </w:rPr>
        <w:t>. Благодаря запланированному партнерству с геймерами-стримерами, а также индустриальными партнерами это событие привлечет огромное внимание широкой аудитории молодежи от 16 до 35 лет. Событие будет ярким, пафосным и модным, с неожиданными гостями и сюрпризами на трассе для участников. Чтобы стать гонщиком данного события необходимо приобрести два NFT – 1. Клубную карту WFM и 2. Авто. Если с приобретением клубной карты вопросы вряд ли возникнут, то количество авто ограничено и торгуются в формате аукциона. Каждый гонщик получит реальный адреналин, внимание огромной аудитории и бонусы от WFM. Главным призом станет БАНК WFM, сформированный благодаря спонсорам события.</w:t>
      </w:r>
    </w:p>
    <w:p w14:paraId="10AF27B9" w14:textId="1B0670FC" w:rsidR="00110F85" w:rsidRDefault="00110F85" w:rsidP="00110F85">
      <w:pPr>
        <w:spacing w:line="360" w:lineRule="auto"/>
        <w:ind w:firstLine="709"/>
        <w:jc w:val="center"/>
        <w:rPr>
          <w:b/>
          <w:bCs/>
          <w:color w:val="000000" w:themeColor="text1"/>
          <w:sz w:val="28"/>
          <w:szCs w:val="28"/>
          <w:shd w:val="clear" w:color="auto" w:fill="FFFFFF"/>
          <w:lang w:val="en-US"/>
        </w:rPr>
      </w:pPr>
      <w:r>
        <w:rPr>
          <w:b/>
          <w:bCs/>
          <w:color w:val="000000" w:themeColor="text1"/>
          <w:sz w:val="28"/>
          <w:szCs w:val="28"/>
          <w:shd w:val="clear" w:color="auto" w:fill="FFFFFF"/>
          <w:lang w:val="en-US"/>
        </w:rPr>
        <w:t>NFT</w:t>
      </w:r>
    </w:p>
    <w:p w14:paraId="6129437E" w14:textId="0231C476" w:rsidR="00110F85" w:rsidRDefault="00110F85" w:rsidP="00110F85">
      <w:pPr>
        <w:pStyle w:val="a5"/>
        <w:numPr>
          <w:ilvl w:val="3"/>
          <w:numId w:val="40"/>
        </w:numPr>
        <w:spacing w:line="360" w:lineRule="auto"/>
        <w:ind w:left="0" w:firstLine="357"/>
        <w:jc w:val="both"/>
        <w:rPr>
          <w:color w:val="000000" w:themeColor="text1"/>
          <w:sz w:val="28"/>
          <w:szCs w:val="28"/>
          <w:shd w:val="clear" w:color="auto" w:fill="FFFFFF"/>
        </w:rPr>
      </w:pPr>
      <w:r>
        <w:rPr>
          <w:color w:val="000000" w:themeColor="text1"/>
          <w:sz w:val="28"/>
          <w:szCs w:val="28"/>
          <w:shd w:val="clear" w:color="auto" w:fill="FFFFFF"/>
        </w:rPr>
        <w:t xml:space="preserve">Аватары – базовые аватары одинаково уровня редкости, </w:t>
      </w:r>
      <w:proofErr w:type="spellStart"/>
      <w:r>
        <w:rPr>
          <w:color w:val="000000" w:themeColor="text1"/>
          <w:sz w:val="28"/>
          <w:szCs w:val="28"/>
          <w:shd w:val="clear" w:color="auto" w:fill="FFFFFF"/>
        </w:rPr>
        <w:t>минт</w:t>
      </w:r>
      <w:proofErr w:type="spellEnd"/>
      <w:r>
        <w:rPr>
          <w:color w:val="000000" w:themeColor="text1"/>
          <w:sz w:val="28"/>
          <w:szCs w:val="28"/>
          <w:shd w:val="clear" w:color="auto" w:fill="FFFFFF"/>
        </w:rPr>
        <w:t xml:space="preserve"> происходит сразу после привязки кошелька и утверждения выбранной </w:t>
      </w:r>
      <w:r>
        <w:rPr>
          <w:color w:val="000000" w:themeColor="text1"/>
          <w:sz w:val="28"/>
          <w:szCs w:val="28"/>
          <w:shd w:val="clear" w:color="auto" w:fill="FFFFFF"/>
        </w:rPr>
        <w:lastRenderedPageBreak/>
        <w:t xml:space="preserve">конфигурации аватара (или согласия со случайным аватаром). При этом аватар меняет уровень редкости сразу после приобретения для него аксессуара и утверждения его использования. </w:t>
      </w:r>
    </w:p>
    <w:p w14:paraId="2FA6FC5A" w14:textId="54515905" w:rsidR="00110F85" w:rsidRDefault="00110F85" w:rsidP="00110F85">
      <w:pPr>
        <w:pStyle w:val="a5"/>
        <w:numPr>
          <w:ilvl w:val="3"/>
          <w:numId w:val="40"/>
        </w:numPr>
        <w:spacing w:line="360" w:lineRule="auto"/>
        <w:ind w:left="0" w:firstLine="357"/>
        <w:jc w:val="both"/>
        <w:rPr>
          <w:color w:val="000000" w:themeColor="text1"/>
          <w:sz w:val="28"/>
          <w:szCs w:val="28"/>
          <w:shd w:val="clear" w:color="auto" w:fill="FFFFFF"/>
        </w:rPr>
      </w:pPr>
      <w:r>
        <w:rPr>
          <w:color w:val="000000" w:themeColor="text1"/>
          <w:sz w:val="28"/>
          <w:szCs w:val="28"/>
          <w:shd w:val="clear" w:color="auto" w:fill="FFFFFF"/>
        </w:rPr>
        <w:t>Клубные карта</w:t>
      </w:r>
      <w:r w:rsidR="00B448B6" w:rsidRPr="00B448B6">
        <w:rPr>
          <w:color w:val="000000" w:themeColor="text1"/>
          <w:sz w:val="28"/>
          <w:szCs w:val="28"/>
          <w:shd w:val="clear" w:color="auto" w:fill="FFFFFF"/>
        </w:rPr>
        <w:t xml:space="preserve"> – </w:t>
      </w:r>
      <w:r w:rsidR="00B448B6">
        <w:rPr>
          <w:color w:val="000000" w:themeColor="text1"/>
          <w:sz w:val="28"/>
          <w:szCs w:val="28"/>
          <w:shd w:val="clear" w:color="auto" w:fill="FFFFFF"/>
        </w:rPr>
        <w:t xml:space="preserve">дает право владения </w:t>
      </w:r>
      <w:r w:rsidR="00B448B6">
        <w:rPr>
          <w:color w:val="000000" w:themeColor="text1"/>
          <w:sz w:val="28"/>
          <w:szCs w:val="28"/>
          <w:shd w:val="clear" w:color="auto" w:fill="FFFFFF"/>
          <w:lang w:val="en-US"/>
        </w:rPr>
        <w:t>governance</w:t>
      </w:r>
      <w:r w:rsidR="00B448B6" w:rsidRPr="00B448B6">
        <w:rPr>
          <w:color w:val="000000" w:themeColor="text1"/>
          <w:sz w:val="28"/>
          <w:szCs w:val="28"/>
          <w:shd w:val="clear" w:color="auto" w:fill="FFFFFF"/>
        </w:rPr>
        <w:t xml:space="preserve"> </w:t>
      </w:r>
      <w:r w:rsidR="00B448B6">
        <w:rPr>
          <w:color w:val="000000" w:themeColor="text1"/>
          <w:sz w:val="28"/>
          <w:szCs w:val="28"/>
          <w:shd w:val="clear" w:color="auto" w:fill="FFFFFF"/>
          <w:lang w:val="en-US"/>
        </w:rPr>
        <w:t>token</w:t>
      </w:r>
      <w:r w:rsidR="00B448B6" w:rsidRPr="00B448B6">
        <w:rPr>
          <w:color w:val="000000" w:themeColor="text1"/>
          <w:sz w:val="28"/>
          <w:szCs w:val="28"/>
          <w:shd w:val="clear" w:color="auto" w:fill="FFFFFF"/>
        </w:rPr>
        <w:t xml:space="preserve">, </w:t>
      </w:r>
      <w:r w:rsidR="00B448B6">
        <w:rPr>
          <w:color w:val="000000" w:themeColor="text1"/>
          <w:sz w:val="28"/>
          <w:szCs w:val="28"/>
          <w:shd w:val="clear" w:color="auto" w:fill="FFFFFF"/>
        </w:rPr>
        <w:t xml:space="preserve">а также возможность получать часть прибыли проекта. Приобретается в рамках </w:t>
      </w:r>
      <w:proofErr w:type="spellStart"/>
      <w:r w:rsidR="00B448B6">
        <w:rPr>
          <w:color w:val="000000" w:themeColor="text1"/>
          <w:sz w:val="28"/>
          <w:szCs w:val="28"/>
          <w:shd w:val="clear" w:color="auto" w:fill="FFFFFF"/>
        </w:rPr>
        <w:t>токенсейлов</w:t>
      </w:r>
      <w:proofErr w:type="spellEnd"/>
      <w:r w:rsidR="00B448B6">
        <w:rPr>
          <w:color w:val="000000" w:themeColor="text1"/>
          <w:sz w:val="28"/>
          <w:szCs w:val="28"/>
          <w:shd w:val="clear" w:color="auto" w:fill="FFFFFF"/>
        </w:rPr>
        <w:t>.</w:t>
      </w:r>
    </w:p>
    <w:p w14:paraId="6200938A" w14:textId="4A19F2A7" w:rsidR="00110F85" w:rsidRDefault="00110F85" w:rsidP="00110F85">
      <w:pPr>
        <w:pStyle w:val="a5"/>
        <w:numPr>
          <w:ilvl w:val="3"/>
          <w:numId w:val="40"/>
        </w:numPr>
        <w:spacing w:line="360" w:lineRule="auto"/>
        <w:ind w:left="0" w:firstLine="357"/>
        <w:jc w:val="both"/>
        <w:rPr>
          <w:color w:val="000000" w:themeColor="text1"/>
          <w:sz w:val="28"/>
          <w:szCs w:val="28"/>
          <w:shd w:val="clear" w:color="auto" w:fill="FFFFFF"/>
        </w:rPr>
      </w:pPr>
      <w:r>
        <w:rPr>
          <w:color w:val="000000" w:themeColor="text1"/>
          <w:sz w:val="28"/>
          <w:szCs w:val="28"/>
          <w:shd w:val="clear" w:color="auto" w:fill="FFFFFF"/>
        </w:rPr>
        <w:t>Игровая карта</w:t>
      </w:r>
      <w:r w:rsidR="00B448B6">
        <w:rPr>
          <w:color w:val="000000" w:themeColor="text1"/>
          <w:sz w:val="28"/>
          <w:szCs w:val="28"/>
          <w:shd w:val="clear" w:color="auto" w:fill="FFFFFF"/>
        </w:rPr>
        <w:t xml:space="preserve"> – дает право зарабатывать играя. Приобретается внутри личного кабинета.</w:t>
      </w:r>
    </w:p>
    <w:p w14:paraId="2349AFED" w14:textId="0E71DEF7" w:rsidR="00B448B6" w:rsidRPr="00B448B6" w:rsidRDefault="00110F85" w:rsidP="00B448B6">
      <w:pPr>
        <w:pStyle w:val="a5"/>
        <w:numPr>
          <w:ilvl w:val="3"/>
          <w:numId w:val="40"/>
        </w:numPr>
        <w:spacing w:line="360" w:lineRule="auto"/>
        <w:ind w:left="0" w:firstLine="357"/>
        <w:jc w:val="both"/>
        <w:rPr>
          <w:color w:val="000000" w:themeColor="text1"/>
          <w:sz w:val="28"/>
          <w:szCs w:val="28"/>
          <w:shd w:val="clear" w:color="auto" w:fill="FFFFFF"/>
        </w:rPr>
      </w:pPr>
      <w:r>
        <w:rPr>
          <w:color w:val="000000" w:themeColor="text1"/>
          <w:sz w:val="28"/>
          <w:szCs w:val="28"/>
          <w:shd w:val="clear" w:color="auto" w:fill="FFFFFF"/>
        </w:rPr>
        <w:t>Карты лояльности</w:t>
      </w:r>
      <w:r w:rsidR="00B448B6">
        <w:rPr>
          <w:color w:val="000000" w:themeColor="text1"/>
          <w:sz w:val="28"/>
          <w:szCs w:val="28"/>
          <w:shd w:val="clear" w:color="auto" w:fill="FFFFFF"/>
        </w:rPr>
        <w:t xml:space="preserve"> – выдается брендами, дает возможность пользоваться программами лояльности резидентов </w:t>
      </w:r>
      <w:proofErr w:type="spellStart"/>
      <w:r w:rsidR="00B448B6">
        <w:rPr>
          <w:color w:val="000000" w:themeColor="text1"/>
          <w:sz w:val="28"/>
          <w:szCs w:val="28"/>
          <w:shd w:val="clear" w:color="auto" w:fill="FFFFFF"/>
        </w:rPr>
        <w:t>метаверса</w:t>
      </w:r>
      <w:proofErr w:type="spellEnd"/>
      <w:r w:rsidR="00B448B6">
        <w:rPr>
          <w:color w:val="000000" w:themeColor="text1"/>
          <w:sz w:val="28"/>
          <w:szCs w:val="28"/>
          <w:shd w:val="clear" w:color="auto" w:fill="FFFFFF"/>
        </w:rPr>
        <w:t xml:space="preserve">. </w:t>
      </w:r>
    </w:p>
    <w:p w14:paraId="004C93CA" w14:textId="0FFD2C27" w:rsidR="00110F85" w:rsidRDefault="00110F85" w:rsidP="00110F85">
      <w:pPr>
        <w:pStyle w:val="a5"/>
        <w:numPr>
          <w:ilvl w:val="3"/>
          <w:numId w:val="40"/>
        </w:numPr>
        <w:spacing w:line="360" w:lineRule="auto"/>
        <w:ind w:left="0" w:firstLine="357"/>
        <w:jc w:val="both"/>
        <w:rPr>
          <w:color w:val="000000" w:themeColor="text1"/>
          <w:sz w:val="28"/>
          <w:szCs w:val="28"/>
          <w:shd w:val="clear" w:color="auto" w:fill="FFFFFF"/>
        </w:rPr>
      </w:pPr>
      <w:r>
        <w:rPr>
          <w:color w:val="000000" w:themeColor="text1"/>
          <w:sz w:val="28"/>
          <w:szCs w:val="28"/>
          <w:shd w:val="clear" w:color="auto" w:fill="FFFFFF"/>
        </w:rPr>
        <w:t>Аксессуары для аватаров</w:t>
      </w:r>
      <w:r w:rsidR="00B448B6">
        <w:rPr>
          <w:color w:val="000000" w:themeColor="text1"/>
          <w:sz w:val="28"/>
          <w:szCs w:val="28"/>
          <w:shd w:val="clear" w:color="auto" w:fill="FFFFFF"/>
        </w:rPr>
        <w:t xml:space="preserve"> – приобретаются на маркетплейсе проекта или на частных торговых пространствах </w:t>
      </w:r>
      <w:r w:rsidR="00B448B6">
        <w:rPr>
          <w:color w:val="000000" w:themeColor="text1"/>
          <w:sz w:val="28"/>
          <w:szCs w:val="28"/>
          <w:shd w:val="clear" w:color="auto" w:fill="FFFFFF"/>
          <w:lang w:val="en-US"/>
        </w:rPr>
        <w:t>WFM</w:t>
      </w:r>
      <w:r w:rsidR="00B448B6" w:rsidRPr="00B448B6">
        <w:rPr>
          <w:color w:val="000000" w:themeColor="text1"/>
          <w:sz w:val="28"/>
          <w:szCs w:val="28"/>
          <w:shd w:val="clear" w:color="auto" w:fill="FFFFFF"/>
        </w:rPr>
        <w:t>.</w:t>
      </w:r>
    </w:p>
    <w:p w14:paraId="64E6F064" w14:textId="631B9E99" w:rsidR="00110F85" w:rsidRDefault="00110F85" w:rsidP="00110F85">
      <w:pPr>
        <w:pStyle w:val="a5"/>
        <w:numPr>
          <w:ilvl w:val="3"/>
          <w:numId w:val="40"/>
        </w:numPr>
        <w:spacing w:line="360" w:lineRule="auto"/>
        <w:ind w:left="0" w:firstLine="357"/>
        <w:jc w:val="both"/>
        <w:rPr>
          <w:color w:val="000000" w:themeColor="text1"/>
          <w:sz w:val="28"/>
          <w:szCs w:val="28"/>
          <w:shd w:val="clear" w:color="auto" w:fill="FFFFFF"/>
        </w:rPr>
      </w:pPr>
      <w:r>
        <w:rPr>
          <w:color w:val="000000" w:themeColor="text1"/>
          <w:sz w:val="28"/>
          <w:szCs w:val="28"/>
          <w:shd w:val="clear" w:color="auto" w:fill="FFFFFF"/>
        </w:rPr>
        <w:t xml:space="preserve">Игровые артефакты </w:t>
      </w:r>
      <w:r w:rsidR="00B448B6" w:rsidRPr="00B448B6">
        <w:rPr>
          <w:color w:val="000000" w:themeColor="text1"/>
          <w:sz w:val="28"/>
          <w:szCs w:val="28"/>
          <w:shd w:val="clear" w:color="auto" w:fill="FFFFFF"/>
        </w:rPr>
        <w:t xml:space="preserve">– </w:t>
      </w:r>
      <w:r w:rsidR="00B448B6">
        <w:rPr>
          <w:color w:val="000000" w:themeColor="text1"/>
          <w:sz w:val="28"/>
          <w:szCs w:val="28"/>
          <w:shd w:val="clear" w:color="auto" w:fill="FFFFFF"/>
        </w:rPr>
        <w:t xml:space="preserve">зарабатываются в ходе прохождения игровых уровней </w:t>
      </w:r>
      <w:r w:rsidR="00B448B6">
        <w:rPr>
          <w:color w:val="000000" w:themeColor="text1"/>
          <w:sz w:val="28"/>
          <w:szCs w:val="28"/>
          <w:shd w:val="clear" w:color="auto" w:fill="FFFFFF"/>
          <w:lang w:val="en-US"/>
        </w:rPr>
        <w:t>WFM</w:t>
      </w:r>
      <w:r w:rsidR="00B448B6" w:rsidRPr="00B448B6">
        <w:rPr>
          <w:color w:val="000000" w:themeColor="text1"/>
          <w:sz w:val="28"/>
          <w:szCs w:val="28"/>
          <w:shd w:val="clear" w:color="auto" w:fill="FFFFFF"/>
        </w:rPr>
        <w:t>.</w:t>
      </w:r>
    </w:p>
    <w:p w14:paraId="1EC4DEDB" w14:textId="4B111C42" w:rsidR="00110F85" w:rsidRPr="00B448B6" w:rsidRDefault="00110F85" w:rsidP="00B448B6">
      <w:pPr>
        <w:pStyle w:val="a5"/>
        <w:numPr>
          <w:ilvl w:val="3"/>
          <w:numId w:val="40"/>
        </w:numPr>
        <w:spacing w:line="360" w:lineRule="auto"/>
        <w:ind w:left="0" w:firstLine="357"/>
        <w:jc w:val="both"/>
        <w:rPr>
          <w:color w:val="000000" w:themeColor="text1"/>
          <w:sz w:val="28"/>
          <w:szCs w:val="28"/>
          <w:shd w:val="clear" w:color="auto" w:fill="FFFFFF"/>
        </w:rPr>
      </w:pPr>
      <w:r>
        <w:rPr>
          <w:color w:val="000000" w:themeColor="text1"/>
          <w:sz w:val="28"/>
          <w:szCs w:val="28"/>
          <w:shd w:val="clear" w:color="auto" w:fill="FFFFFF"/>
        </w:rPr>
        <w:t>Билеты на мероприятия</w:t>
      </w:r>
      <w:r w:rsidR="00B448B6" w:rsidRPr="00B448B6">
        <w:rPr>
          <w:color w:val="000000" w:themeColor="text1"/>
          <w:sz w:val="28"/>
          <w:szCs w:val="28"/>
          <w:shd w:val="clear" w:color="auto" w:fill="FFFFFF"/>
        </w:rPr>
        <w:t xml:space="preserve"> - </w:t>
      </w:r>
      <w:r w:rsidR="00B448B6">
        <w:rPr>
          <w:color w:val="000000" w:themeColor="text1"/>
          <w:sz w:val="28"/>
          <w:szCs w:val="28"/>
          <w:shd w:val="clear" w:color="auto" w:fill="FFFFFF"/>
        </w:rPr>
        <w:t xml:space="preserve">приобретаются на маркетплейсе проекта или на частных торговых пространствах </w:t>
      </w:r>
      <w:r w:rsidR="00B448B6">
        <w:rPr>
          <w:color w:val="000000" w:themeColor="text1"/>
          <w:sz w:val="28"/>
          <w:szCs w:val="28"/>
          <w:shd w:val="clear" w:color="auto" w:fill="FFFFFF"/>
          <w:lang w:val="en-US"/>
        </w:rPr>
        <w:t>WF</w:t>
      </w:r>
      <w:r w:rsidR="00B448B6">
        <w:rPr>
          <w:color w:val="000000" w:themeColor="text1"/>
          <w:sz w:val="28"/>
          <w:szCs w:val="28"/>
          <w:shd w:val="clear" w:color="auto" w:fill="FFFFFF"/>
          <w:lang w:val="en-US"/>
        </w:rPr>
        <w:t>M</w:t>
      </w:r>
      <w:r w:rsidR="00B448B6" w:rsidRPr="00B448B6">
        <w:rPr>
          <w:color w:val="000000" w:themeColor="text1"/>
          <w:sz w:val="28"/>
          <w:szCs w:val="28"/>
          <w:shd w:val="clear" w:color="auto" w:fill="FFFFFF"/>
        </w:rPr>
        <w:t>.</w:t>
      </w:r>
    </w:p>
    <w:p w14:paraId="7A8E3806" w14:textId="1387DBE6" w:rsidR="00110F85" w:rsidRPr="00110F85" w:rsidRDefault="00110F85" w:rsidP="00110F85">
      <w:pPr>
        <w:pStyle w:val="a5"/>
        <w:numPr>
          <w:ilvl w:val="3"/>
          <w:numId w:val="40"/>
        </w:numPr>
        <w:spacing w:line="360" w:lineRule="auto"/>
        <w:ind w:left="0" w:firstLine="357"/>
        <w:jc w:val="both"/>
        <w:rPr>
          <w:color w:val="000000" w:themeColor="text1"/>
          <w:sz w:val="28"/>
          <w:szCs w:val="28"/>
          <w:shd w:val="clear" w:color="auto" w:fill="FFFFFF"/>
        </w:rPr>
      </w:pPr>
      <w:r>
        <w:rPr>
          <w:color w:val="000000" w:themeColor="text1"/>
          <w:sz w:val="28"/>
          <w:szCs w:val="28"/>
          <w:shd w:val="clear" w:color="auto" w:fill="FFFFFF"/>
        </w:rPr>
        <w:t>Товары и услуги</w:t>
      </w:r>
      <w:r w:rsidR="00B448B6" w:rsidRPr="00B448B6">
        <w:rPr>
          <w:color w:val="000000" w:themeColor="text1"/>
          <w:sz w:val="28"/>
          <w:szCs w:val="28"/>
          <w:shd w:val="clear" w:color="auto" w:fill="FFFFFF"/>
        </w:rPr>
        <w:t xml:space="preserve"> - </w:t>
      </w:r>
      <w:r w:rsidR="00B448B6">
        <w:rPr>
          <w:color w:val="000000" w:themeColor="text1"/>
          <w:sz w:val="28"/>
          <w:szCs w:val="28"/>
          <w:shd w:val="clear" w:color="auto" w:fill="FFFFFF"/>
        </w:rPr>
        <w:t xml:space="preserve">приобретаются на маркетплейсе проекта или на частных торговых пространствах </w:t>
      </w:r>
      <w:r w:rsidR="00B448B6">
        <w:rPr>
          <w:color w:val="000000" w:themeColor="text1"/>
          <w:sz w:val="28"/>
          <w:szCs w:val="28"/>
          <w:shd w:val="clear" w:color="auto" w:fill="FFFFFF"/>
          <w:lang w:val="en-US"/>
        </w:rPr>
        <w:t>WFM</w:t>
      </w:r>
      <w:r w:rsidR="00B448B6" w:rsidRPr="00B448B6">
        <w:rPr>
          <w:color w:val="000000" w:themeColor="text1"/>
          <w:sz w:val="28"/>
          <w:szCs w:val="28"/>
          <w:shd w:val="clear" w:color="auto" w:fill="FFFFFF"/>
        </w:rPr>
        <w:t>.</w:t>
      </w:r>
    </w:p>
    <w:bookmarkEnd w:id="16"/>
    <w:bookmarkEnd w:id="17"/>
    <w:p w14:paraId="2D85758B" w14:textId="77777777" w:rsidR="0029210A" w:rsidRPr="0029491D" w:rsidRDefault="0029210A" w:rsidP="009440C9">
      <w:pPr>
        <w:spacing w:line="360" w:lineRule="auto"/>
        <w:ind w:firstLine="709"/>
        <w:jc w:val="center"/>
        <w:rPr>
          <w:b/>
          <w:bCs/>
          <w:color w:val="000000" w:themeColor="text1"/>
          <w:sz w:val="28"/>
          <w:szCs w:val="28"/>
          <w:shd w:val="clear" w:color="auto" w:fill="FFFFFF"/>
        </w:rPr>
      </w:pPr>
    </w:p>
    <w:p w14:paraId="7455D693" w14:textId="575B6ED8" w:rsidR="009440C9" w:rsidRPr="0029491D" w:rsidRDefault="009440C9" w:rsidP="009440C9">
      <w:pPr>
        <w:jc w:val="center"/>
        <w:rPr>
          <w:b/>
          <w:bCs/>
          <w:sz w:val="28"/>
          <w:szCs w:val="28"/>
        </w:rPr>
      </w:pPr>
      <w:r w:rsidRPr="0029491D">
        <w:rPr>
          <w:b/>
          <w:bCs/>
          <w:sz w:val="28"/>
          <w:szCs w:val="28"/>
        </w:rPr>
        <w:t>Глава 3</w:t>
      </w:r>
    </w:p>
    <w:p w14:paraId="69B83A98" w14:textId="77777777" w:rsidR="009440C9" w:rsidRPr="0029491D" w:rsidRDefault="009440C9" w:rsidP="009440C9">
      <w:pPr>
        <w:jc w:val="center"/>
        <w:rPr>
          <w:b/>
          <w:bCs/>
          <w:sz w:val="28"/>
          <w:szCs w:val="28"/>
        </w:rPr>
      </w:pPr>
    </w:p>
    <w:p w14:paraId="1C15C84E" w14:textId="77777777" w:rsidR="009440C9" w:rsidRPr="0029491D" w:rsidRDefault="009440C9" w:rsidP="00B448B6">
      <w:pPr>
        <w:spacing w:line="360" w:lineRule="auto"/>
        <w:ind w:firstLine="709"/>
        <w:jc w:val="center"/>
        <w:rPr>
          <w:b/>
          <w:bCs/>
          <w:color w:val="000000" w:themeColor="text1"/>
          <w:sz w:val="28"/>
          <w:szCs w:val="28"/>
        </w:rPr>
      </w:pPr>
      <w:r w:rsidRPr="0029491D">
        <w:rPr>
          <w:b/>
          <w:bCs/>
          <w:color w:val="000000" w:themeColor="text1"/>
          <w:sz w:val="28"/>
          <w:szCs w:val="28"/>
        </w:rPr>
        <w:t>Бизнес-модель</w:t>
      </w:r>
    </w:p>
    <w:p w14:paraId="0AB21867" w14:textId="77777777" w:rsidR="009440C9" w:rsidRPr="0029491D" w:rsidRDefault="009440C9" w:rsidP="009440C9">
      <w:pPr>
        <w:spacing w:line="360" w:lineRule="auto"/>
        <w:ind w:firstLine="709"/>
        <w:jc w:val="both"/>
        <w:rPr>
          <w:sz w:val="28"/>
          <w:szCs w:val="28"/>
          <w:highlight w:val="white"/>
        </w:rPr>
      </w:pPr>
      <w:r w:rsidRPr="0029491D">
        <w:rPr>
          <w:sz w:val="28"/>
          <w:szCs w:val="28"/>
          <w:highlight w:val="white"/>
        </w:rPr>
        <w:t xml:space="preserve">Бизнес-модель проекта представляет собой классический цифровой бизнес с элементами </w:t>
      </w:r>
      <w:proofErr w:type="spellStart"/>
      <w:r w:rsidRPr="0029491D">
        <w:rPr>
          <w:sz w:val="28"/>
          <w:szCs w:val="28"/>
          <w:highlight w:val="white"/>
        </w:rPr>
        <w:t>блокчейн</w:t>
      </w:r>
      <w:proofErr w:type="spellEnd"/>
      <w:r w:rsidRPr="0029491D">
        <w:rPr>
          <w:sz w:val="28"/>
          <w:szCs w:val="28"/>
          <w:highlight w:val="white"/>
        </w:rPr>
        <w:t xml:space="preserve"> технологии в том числе с точки зрения коммерциализации (в части привлечения средств, распределения прибыли и платежей). Стратегия строится на поэтапном внедрении новых инструментов и выходе на новые рынки. </w:t>
      </w:r>
    </w:p>
    <w:p w14:paraId="6D5EE681" w14:textId="77777777" w:rsidR="009440C9" w:rsidRPr="0029491D" w:rsidRDefault="009440C9" w:rsidP="009440C9">
      <w:pPr>
        <w:spacing w:line="360" w:lineRule="auto"/>
        <w:ind w:firstLine="709"/>
        <w:jc w:val="both"/>
        <w:rPr>
          <w:color w:val="000000" w:themeColor="text1"/>
          <w:sz w:val="28"/>
          <w:szCs w:val="28"/>
        </w:rPr>
      </w:pPr>
      <w:r w:rsidRPr="0029491D">
        <w:rPr>
          <w:color w:val="000000" w:themeColor="text1"/>
          <w:sz w:val="28"/>
          <w:szCs w:val="28"/>
        </w:rPr>
        <w:t>Источники дохода:</w:t>
      </w:r>
    </w:p>
    <w:p w14:paraId="6CBDE0D1" w14:textId="77777777" w:rsidR="009440C9" w:rsidRPr="0029491D" w:rsidRDefault="009440C9" w:rsidP="009440C9">
      <w:pPr>
        <w:pStyle w:val="a5"/>
        <w:numPr>
          <w:ilvl w:val="3"/>
          <w:numId w:val="41"/>
        </w:numPr>
        <w:spacing w:line="360" w:lineRule="auto"/>
        <w:ind w:left="0" w:firstLine="709"/>
        <w:jc w:val="both"/>
        <w:rPr>
          <w:color w:val="000000" w:themeColor="text1"/>
          <w:sz w:val="28"/>
          <w:szCs w:val="28"/>
        </w:rPr>
      </w:pPr>
      <w:r w:rsidRPr="0029491D">
        <w:rPr>
          <w:color w:val="000000" w:themeColor="text1"/>
          <w:sz w:val="28"/>
          <w:szCs w:val="28"/>
        </w:rPr>
        <w:t xml:space="preserve">Продажа цифровых участков </w:t>
      </w:r>
      <w:r w:rsidRPr="0029491D">
        <w:rPr>
          <w:color w:val="000000" w:themeColor="text1"/>
          <w:sz w:val="28"/>
          <w:szCs w:val="28"/>
          <w:lang w:val="en-US"/>
        </w:rPr>
        <w:t>WFM</w:t>
      </w:r>
    </w:p>
    <w:p w14:paraId="4B6698CD" w14:textId="77777777" w:rsidR="009440C9" w:rsidRPr="0029491D" w:rsidRDefault="009440C9" w:rsidP="009440C9">
      <w:pPr>
        <w:pStyle w:val="a5"/>
        <w:numPr>
          <w:ilvl w:val="3"/>
          <w:numId w:val="41"/>
        </w:numPr>
        <w:spacing w:line="360" w:lineRule="auto"/>
        <w:ind w:left="0" w:firstLine="709"/>
        <w:jc w:val="both"/>
        <w:rPr>
          <w:color w:val="000000" w:themeColor="text1"/>
          <w:sz w:val="28"/>
          <w:szCs w:val="28"/>
        </w:rPr>
      </w:pPr>
      <w:r w:rsidRPr="0029491D">
        <w:rPr>
          <w:color w:val="000000" w:themeColor="text1"/>
          <w:sz w:val="28"/>
          <w:szCs w:val="28"/>
        </w:rPr>
        <w:t xml:space="preserve">Аренда цифровых участков </w:t>
      </w:r>
      <w:r w:rsidRPr="0029491D">
        <w:rPr>
          <w:color w:val="000000" w:themeColor="text1"/>
          <w:sz w:val="28"/>
          <w:szCs w:val="28"/>
          <w:lang w:val="en-US"/>
        </w:rPr>
        <w:t>WFM</w:t>
      </w:r>
    </w:p>
    <w:p w14:paraId="3A00D973" w14:textId="77777777" w:rsidR="009440C9" w:rsidRPr="0029491D" w:rsidRDefault="009440C9" w:rsidP="009440C9">
      <w:pPr>
        <w:pStyle w:val="a5"/>
        <w:numPr>
          <w:ilvl w:val="3"/>
          <w:numId w:val="41"/>
        </w:numPr>
        <w:spacing w:line="360" w:lineRule="auto"/>
        <w:ind w:left="0" w:firstLine="709"/>
        <w:jc w:val="both"/>
        <w:rPr>
          <w:color w:val="000000" w:themeColor="text1"/>
          <w:sz w:val="28"/>
          <w:szCs w:val="28"/>
        </w:rPr>
      </w:pPr>
      <w:r w:rsidRPr="0029491D">
        <w:rPr>
          <w:color w:val="000000" w:themeColor="text1"/>
          <w:sz w:val="28"/>
          <w:szCs w:val="28"/>
        </w:rPr>
        <w:lastRenderedPageBreak/>
        <w:t xml:space="preserve">Продажа клубных карт </w:t>
      </w:r>
      <w:r w:rsidRPr="0029491D">
        <w:rPr>
          <w:color w:val="000000" w:themeColor="text1"/>
          <w:sz w:val="28"/>
          <w:szCs w:val="28"/>
          <w:lang w:val="en-US"/>
        </w:rPr>
        <w:t>WFM</w:t>
      </w:r>
    </w:p>
    <w:p w14:paraId="4DA2D69C" w14:textId="77777777" w:rsidR="009440C9" w:rsidRPr="0029491D" w:rsidRDefault="009440C9" w:rsidP="009440C9">
      <w:pPr>
        <w:pStyle w:val="a5"/>
        <w:numPr>
          <w:ilvl w:val="3"/>
          <w:numId w:val="41"/>
        </w:numPr>
        <w:spacing w:line="360" w:lineRule="auto"/>
        <w:ind w:left="0" w:firstLine="709"/>
        <w:jc w:val="both"/>
        <w:rPr>
          <w:color w:val="000000" w:themeColor="text1"/>
          <w:sz w:val="28"/>
          <w:szCs w:val="28"/>
        </w:rPr>
      </w:pPr>
      <w:r w:rsidRPr="0029491D">
        <w:rPr>
          <w:color w:val="000000" w:themeColor="text1"/>
          <w:sz w:val="28"/>
          <w:szCs w:val="28"/>
        </w:rPr>
        <w:t>Комиссия с продажи товаров резидентов</w:t>
      </w:r>
    </w:p>
    <w:p w14:paraId="7B100399" w14:textId="77777777" w:rsidR="009440C9" w:rsidRPr="0029491D" w:rsidRDefault="009440C9" w:rsidP="009440C9">
      <w:pPr>
        <w:pStyle w:val="a5"/>
        <w:numPr>
          <w:ilvl w:val="3"/>
          <w:numId w:val="41"/>
        </w:numPr>
        <w:spacing w:line="360" w:lineRule="auto"/>
        <w:ind w:left="0" w:firstLine="709"/>
        <w:jc w:val="both"/>
        <w:rPr>
          <w:color w:val="000000" w:themeColor="text1"/>
          <w:sz w:val="28"/>
          <w:szCs w:val="28"/>
        </w:rPr>
      </w:pPr>
      <w:r w:rsidRPr="0029491D">
        <w:rPr>
          <w:color w:val="000000" w:themeColor="text1"/>
          <w:sz w:val="28"/>
          <w:szCs w:val="28"/>
        </w:rPr>
        <w:t xml:space="preserve">Продажа улучшений для аватаров </w:t>
      </w:r>
    </w:p>
    <w:p w14:paraId="3066F81F" w14:textId="77777777" w:rsidR="009440C9" w:rsidRPr="0029491D" w:rsidRDefault="009440C9" w:rsidP="009440C9">
      <w:pPr>
        <w:pStyle w:val="a5"/>
        <w:numPr>
          <w:ilvl w:val="3"/>
          <w:numId w:val="41"/>
        </w:numPr>
        <w:spacing w:line="360" w:lineRule="auto"/>
        <w:ind w:left="0" w:firstLine="709"/>
        <w:jc w:val="both"/>
        <w:rPr>
          <w:color w:val="000000" w:themeColor="text1"/>
          <w:sz w:val="28"/>
          <w:szCs w:val="28"/>
        </w:rPr>
      </w:pPr>
      <w:r w:rsidRPr="0029491D">
        <w:rPr>
          <w:color w:val="000000" w:themeColor="text1"/>
          <w:sz w:val="28"/>
          <w:szCs w:val="28"/>
        </w:rPr>
        <w:t xml:space="preserve">Продажа и аренда рекламных позиций в </w:t>
      </w:r>
      <w:r w:rsidRPr="0029491D">
        <w:rPr>
          <w:color w:val="000000" w:themeColor="text1"/>
          <w:sz w:val="28"/>
          <w:szCs w:val="28"/>
          <w:lang w:val="en-US"/>
        </w:rPr>
        <w:t>WFM</w:t>
      </w:r>
      <w:r w:rsidRPr="0029491D">
        <w:rPr>
          <w:color w:val="000000" w:themeColor="text1"/>
          <w:sz w:val="28"/>
          <w:szCs w:val="28"/>
        </w:rPr>
        <w:t xml:space="preserve"> в том числе в рамках личных кабинетов</w:t>
      </w:r>
    </w:p>
    <w:p w14:paraId="79499AB2" w14:textId="77777777" w:rsidR="009440C9" w:rsidRPr="0029491D" w:rsidRDefault="009440C9" w:rsidP="009440C9">
      <w:pPr>
        <w:pStyle w:val="a5"/>
        <w:numPr>
          <w:ilvl w:val="3"/>
          <w:numId w:val="41"/>
        </w:numPr>
        <w:spacing w:line="360" w:lineRule="auto"/>
        <w:ind w:left="0" w:firstLine="709"/>
        <w:jc w:val="both"/>
        <w:rPr>
          <w:color w:val="000000" w:themeColor="text1"/>
          <w:sz w:val="28"/>
          <w:szCs w:val="28"/>
        </w:rPr>
      </w:pPr>
      <w:r w:rsidRPr="0029491D">
        <w:rPr>
          <w:color w:val="000000" w:themeColor="text1"/>
          <w:sz w:val="28"/>
          <w:szCs w:val="28"/>
        </w:rPr>
        <w:t>Организация событий и продажа билетов на данные события</w:t>
      </w:r>
    </w:p>
    <w:p w14:paraId="17C08BEA" w14:textId="77777777" w:rsidR="009440C9" w:rsidRPr="0029491D" w:rsidRDefault="009440C9" w:rsidP="009440C9">
      <w:pPr>
        <w:pStyle w:val="a5"/>
        <w:numPr>
          <w:ilvl w:val="3"/>
          <w:numId w:val="41"/>
        </w:numPr>
        <w:spacing w:line="360" w:lineRule="auto"/>
        <w:ind w:left="0" w:firstLine="709"/>
        <w:jc w:val="both"/>
        <w:rPr>
          <w:color w:val="000000" w:themeColor="text1"/>
          <w:sz w:val="28"/>
          <w:szCs w:val="28"/>
        </w:rPr>
      </w:pPr>
      <w:r w:rsidRPr="0029491D">
        <w:rPr>
          <w:color w:val="000000" w:themeColor="text1"/>
          <w:sz w:val="28"/>
          <w:szCs w:val="28"/>
        </w:rPr>
        <w:t>Продажа улучшений и артефактов для прохождения игровых уровней</w:t>
      </w:r>
    </w:p>
    <w:p w14:paraId="50C43D30" w14:textId="77777777" w:rsidR="009440C9" w:rsidRPr="0029491D" w:rsidRDefault="009440C9" w:rsidP="009440C9">
      <w:pPr>
        <w:spacing w:line="360" w:lineRule="auto"/>
        <w:ind w:firstLine="709"/>
        <w:jc w:val="both"/>
        <w:rPr>
          <w:color w:val="000000" w:themeColor="text1"/>
          <w:sz w:val="28"/>
          <w:szCs w:val="28"/>
        </w:rPr>
      </w:pPr>
      <w:r w:rsidRPr="0029491D">
        <w:rPr>
          <w:color w:val="000000" w:themeColor="text1"/>
          <w:sz w:val="28"/>
          <w:szCs w:val="28"/>
        </w:rPr>
        <w:t>Источники инвестиций:</w:t>
      </w:r>
    </w:p>
    <w:p w14:paraId="136C4896" w14:textId="77777777" w:rsidR="009440C9" w:rsidRPr="0029491D" w:rsidRDefault="009440C9" w:rsidP="009440C9">
      <w:pPr>
        <w:pStyle w:val="a5"/>
        <w:numPr>
          <w:ilvl w:val="6"/>
          <w:numId w:val="41"/>
        </w:numPr>
        <w:spacing w:line="360" w:lineRule="auto"/>
        <w:ind w:left="0" w:firstLine="709"/>
        <w:jc w:val="both"/>
        <w:rPr>
          <w:color w:val="000000" w:themeColor="text1"/>
          <w:sz w:val="28"/>
          <w:szCs w:val="28"/>
        </w:rPr>
      </w:pPr>
      <w:r w:rsidRPr="0029491D">
        <w:rPr>
          <w:color w:val="000000" w:themeColor="text1"/>
          <w:sz w:val="28"/>
          <w:szCs w:val="28"/>
        </w:rPr>
        <w:t xml:space="preserve">Продажа токенов </w:t>
      </w:r>
      <w:r w:rsidRPr="0029491D">
        <w:rPr>
          <w:color w:val="000000" w:themeColor="text1"/>
          <w:sz w:val="28"/>
          <w:szCs w:val="28"/>
          <w:lang w:val="en-US"/>
        </w:rPr>
        <w:t>DAO</w:t>
      </w:r>
    </w:p>
    <w:p w14:paraId="3C29566B" w14:textId="77777777" w:rsidR="009440C9" w:rsidRPr="0029491D" w:rsidRDefault="009440C9" w:rsidP="009440C9">
      <w:pPr>
        <w:pStyle w:val="a5"/>
        <w:numPr>
          <w:ilvl w:val="6"/>
          <w:numId w:val="41"/>
        </w:numPr>
        <w:spacing w:line="360" w:lineRule="auto"/>
        <w:ind w:left="0" w:firstLine="709"/>
        <w:jc w:val="both"/>
        <w:rPr>
          <w:color w:val="000000" w:themeColor="text1"/>
          <w:sz w:val="28"/>
          <w:szCs w:val="28"/>
        </w:rPr>
      </w:pPr>
      <w:r w:rsidRPr="0029491D">
        <w:rPr>
          <w:color w:val="000000" w:themeColor="text1"/>
          <w:sz w:val="28"/>
          <w:szCs w:val="28"/>
        </w:rPr>
        <w:t>Привлечение фондов и частных инвесторов</w:t>
      </w:r>
    </w:p>
    <w:p w14:paraId="18E51BFE" w14:textId="77777777" w:rsidR="009440C9" w:rsidRPr="0029491D" w:rsidRDefault="009440C9" w:rsidP="009440C9">
      <w:pPr>
        <w:pStyle w:val="a5"/>
        <w:numPr>
          <w:ilvl w:val="6"/>
          <w:numId w:val="41"/>
        </w:numPr>
        <w:spacing w:line="360" w:lineRule="auto"/>
        <w:ind w:left="0" w:firstLine="709"/>
        <w:jc w:val="both"/>
        <w:rPr>
          <w:color w:val="000000" w:themeColor="text1"/>
          <w:sz w:val="28"/>
          <w:szCs w:val="28"/>
        </w:rPr>
      </w:pPr>
      <w:r w:rsidRPr="0029491D">
        <w:rPr>
          <w:color w:val="000000" w:themeColor="text1"/>
          <w:sz w:val="28"/>
          <w:szCs w:val="28"/>
        </w:rPr>
        <w:t xml:space="preserve">Продажа клубных карт </w:t>
      </w:r>
      <w:r w:rsidRPr="0029491D">
        <w:rPr>
          <w:color w:val="000000" w:themeColor="text1"/>
          <w:sz w:val="28"/>
          <w:szCs w:val="28"/>
          <w:lang w:val="en-US"/>
        </w:rPr>
        <w:t>WFM</w:t>
      </w:r>
      <w:r w:rsidRPr="0029491D">
        <w:rPr>
          <w:color w:val="000000" w:themeColor="text1"/>
          <w:sz w:val="28"/>
          <w:szCs w:val="28"/>
        </w:rPr>
        <w:t xml:space="preserve"> в виде </w:t>
      </w:r>
      <w:r w:rsidRPr="0029491D">
        <w:rPr>
          <w:color w:val="000000" w:themeColor="text1"/>
          <w:sz w:val="28"/>
          <w:szCs w:val="28"/>
          <w:lang w:val="en-US"/>
        </w:rPr>
        <w:t>NFT</w:t>
      </w:r>
    </w:p>
    <w:p w14:paraId="286F9FF0" w14:textId="77777777" w:rsidR="009440C9" w:rsidRPr="0029491D" w:rsidRDefault="009440C9" w:rsidP="009440C9">
      <w:pPr>
        <w:spacing w:line="360" w:lineRule="auto"/>
        <w:jc w:val="both"/>
        <w:rPr>
          <w:color w:val="000000" w:themeColor="text1"/>
          <w:sz w:val="28"/>
          <w:szCs w:val="28"/>
        </w:rPr>
      </w:pPr>
      <w:r w:rsidRPr="0029491D">
        <w:rPr>
          <w:color w:val="000000" w:themeColor="text1"/>
          <w:sz w:val="28"/>
          <w:szCs w:val="28"/>
        </w:rPr>
        <w:t>Целевая аудитория:</w:t>
      </w:r>
    </w:p>
    <w:p w14:paraId="5D578AA9" w14:textId="77777777" w:rsidR="009440C9" w:rsidRPr="0029491D" w:rsidRDefault="009440C9" w:rsidP="009440C9">
      <w:pPr>
        <w:pStyle w:val="a5"/>
        <w:numPr>
          <w:ilvl w:val="0"/>
          <w:numId w:val="42"/>
        </w:numPr>
        <w:spacing w:line="360" w:lineRule="auto"/>
        <w:jc w:val="both"/>
        <w:rPr>
          <w:color w:val="000000" w:themeColor="text1"/>
          <w:sz w:val="28"/>
          <w:szCs w:val="28"/>
        </w:rPr>
      </w:pPr>
      <w:r w:rsidRPr="0029491D">
        <w:rPr>
          <w:color w:val="000000" w:themeColor="text1"/>
          <w:sz w:val="28"/>
          <w:szCs w:val="28"/>
        </w:rPr>
        <w:t xml:space="preserve">Бизнес-группа – компании и бренды, заинтересованные в привлечении новой молодой платежеспособной аудитории, формировании и выращивании своей аудитории, популяризации своего бренда, выходе на </w:t>
      </w:r>
      <w:proofErr w:type="spellStart"/>
      <w:r w:rsidRPr="0029491D">
        <w:rPr>
          <w:color w:val="000000" w:themeColor="text1"/>
          <w:sz w:val="28"/>
          <w:szCs w:val="28"/>
        </w:rPr>
        <w:t>крипторынок</w:t>
      </w:r>
      <w:proofErr w:type="spellEnd"/>
      <w:r w:rsidRPr="0029491D">
        <w:rPr>
          <w:color w:val="000000" w:themeColor="text1"/>
          <w:sz w:val="28"/>
          <w:szCs w:val="28"/>
        </w:rPr>
        <w:t xml:space="preserve">, внедрении технологии виртуальной реальности, автоматизации, </w:t>
      </w:r>
      <w:proofErr w:type="spellStart"/>
      <w:r w:rsidRPr="0029491D">
        <w:rPr>
          <w:color w:val="000000" w:themeColor="text1"/>
          <w:sz w:val="28"/>
          <w:szCs w:val="28"/>
        </w:rPr>
        <w:t>диджитализации</w:t>
      </w:r>
      <w:proofErr w:type="spellEnd"/>
      <w:r w:rsidRPr="0029491D">
        <w:rPr>
          <w:color w:val="000000" w:themeColor="text1"/>
          <w:sz w:val="28"/>
          <w:szCs w:val="28"/>
        </w:rPr>
        <w:t xml:space="preserve"> ряда бизнес-процессов, привлечения дополнительных средств в свой бизнес. Взаимодействие с данной категорией строится в три этапа: партнерский – подключаются существующие партнеры на самых выгодных условиях, </w:t>
      </w:r>
      <w:proofErr w:type="spellStart"/>
      <w:r w:rsidRPr="0029491D">
        <w:rPr>
          <w:color w:val="000000" w:themeColor="text1"/>
          <w:sz w:val="28"/>
          <w:szCs w:val="28"/>
        </w:rPr>
        <w:t>полуавтоматизированный</w:t>
      </w:r>
      <w:proofErr w:type="spellEnd"/>
      <w:r w:rsidRPr="0029491D">
        <w:rPr>
          <w:color w:val="000000" w:themeColor="text1"/>
          <w:sz w:val="28"/>
          <w:szCs w:val="28"/>
        </w:rPr>
        <w:t xml:space="preserve"> – с элементами онлайн привлечения холодных резидентов, автоматизированный – на популяризации проекта.</w:t>
      </w:r>
    </w:p>
    <w:p w14:paraId="026F5262" w14:textId="77777777" w:rsidR="009440C9" w:rsidRPr="0029491D" w:rsidRDefault="009440C9" w:rsidP="009440C9">
      <w:pPr>
        <w:pStyle w:val="a5"/>
        <w:numPr>
          <w:ilvl w:val="0"/>
          <w:numId w:val="42"/>
        </w:numPr>
        <w:spacing w:line="360" w:lineRule="auto"/>
        <w:jc w:val="both"/>
        <w:rPr>
          <w:color w:val="000000" w:themeColor="text1"/>
          <w:sz w:val="28"/>
          <w:szCs w:val="28"/>
        </w:rPr>
      </w:pPr>
      <w:r w:rsidRPr="0029491D">
        <w:rPr>
          <w:color w:val="000000" w:themeColor="text1"/>
          <w:sz w:val="28"/>
          <w:szCs w:val="28"/>
        </w:rPr>
        <w:t xml:space="preserve">Физические лица. Аудитория набирается по следующим триггерам: желанию заработать на игровой процесс </w:t>
      </w:r>
      <w:r w:rsidRPr="0029491D">
        <w:rPr>
          <w:color w:val="000000" w:themeColor="text1"/>
          <w:sz w:val="28"/>
          <w:szCs w:val="28"/>
          <w:lang w:val="en-US"/>
        </w:rPr>
        <w:t>p</w:t>
      </w:r>
      <w:r w:rsidRPr="0029491D">
        <w:rPr>
          <w:color w:val="000000" w:themeColor="text1"/>
          <w:sz w:val="28"/>
          <w:szCs w:val="28"/>
        </w:rPr>
        <w:t>2</w:t>
      </w:r>
      <w:r w:rsidRPr="0029491D">
        <w:rPr>
          <w:color w:val="000000" w:themeColor="text1"/>
          <w:sz w:val="28"/>
          <w:szCs w:val="28"/>
          <w:lang w:val="en-US"/>
        </w:rPr>
        <w:t>e</w:t>
      </w:r>
      <w:r w:rsidRPr="0029491D">
        <w:rPr>
          <w:color w:val="000000" w:themeColor="text1"/>
          <w:sz w:val="28"/>
          <w:szCs w:val="28"/>
        </w:rPr>
        <w:t xml:space="preserve">, желание встречи с кумиром на фан события, концерты и прочие форматы, на онлайн шопинг в новом формате, на популярность и желание быть причастным к трендам, на желании посетить конкретные мероприятия, образовательные </w:t>
      </w:r>
      <w:r w:rsidRPr="0029491D">
        <w:rPr>
          <w:color w:val="000000" w:themeColor="text1"/>
          <w:sz w:val="28"/>
          <w:szCs w:val="28"/>
        </w:rPr>
        <w:lastRenderedPageBreak/>
        <w:t>программы и желании самореализации, выстраивании личного бренда и личного позиционирования.</w:t>
      </w:r>
    </w:p>
    <w:p w14:paraId="03B83D0B" w14:textId="77777777" w:rsidR="009440C9" w:rsidRPr="0029491D" w:rsidRDefault="009440C9" w:rsidP="00B448B6">
      <w:pPr>
        <w:spacing w:line="360" w:lineRule="auto"/>
        <w:ind w:left="360"/>
        <w:jc w:val="center"/>
        <w:rPr>
          <w:b/>
          <w:bCs/>
          <w:color w:val="000000" w:themeColor="text1"/>
          <w:sz w:val="28"/>
          <w:szCs w:val="28"/>
        </w:rPr>
      </w:pPr>
      <w:proofErr w:type="spellStart"/>
      <w:r w:rsidRPr="0029491D">
        <w:rPr>
          <w:b/>
          <w:bCs/>
          <w:color w:val="000000" w:themeColor="text1"/>
          <w:sz w:val="28"/>
          <w:szCs w:val="28"/>
        </w:rPr>
        <w:t>Токеномическая</w:t>
      </w:r>
      <w:proofErr w:type="spellEnd"/>
      <w:r w:rsidRPr="0029491D">
        <w:rPr>
          <w:b/>
          <w:bCs/>
          <w:color w:val="000000" w:themeColor="text1"/>
          <w:sz w:val="28"/>
          <w:szCs w:val="28"/>
        </w:rPr>
        <w:t xml:space="preserve"> модель</w:t>
      </w:r>
    </w:p>
    <w:p w14:paraId="4E0A6E65" w14:textId="77777777" w:rsidR="009440C9" w:rsidRPr="0029491D" w:rsidRDefault="009440C9" w:rsidP="009440C9">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По оценкам </w:t>
      </w:r>
      <w:proofErr w:type="spellStart"/>
      <w:r w:rsidRPr="0029491D">
        <w:rPr>
          <w:color w:val="000000" w:themeColor="text1"/>
          <w:sz w:val="28"/>
          <w:szCs w:val="28"/>
          <w:shd w:val="clear" w:color="auto" w:fill="FFFFFF"/>
        </w:rPr>
        <w:t>Grayscale</w:t>
      </w:r>
      <w:proofErr w:type="spellEnd"/>
      <w:r w:rsidRPr="0029491D">
        <w:rPr>
          <w:color w:val="000000" w:themeColor="text1"/>
          <w:sz w:val="28"/>
          <w:szCs w:val="28"/>
          <w:shd w:val="clear" w:color="auto" w:fill="FFFFFF"/>
        </w:rPr>
        <w:t xml:space="preserve">, токены, имеющие отношение к </w:t>
      </w:r>
      <w:proofErr w:type="spellStart"/>
      <w:r w:rsidRPr="0029491D">
        <w:rPr>
          <w:color w:val="000000" w:themeColor="text1"/>
          <w:sz w:val="28"/>
          <w:szCs w:val="28"/>
          <w:shd w:val="clear" w:color="auto" w:fill="FFFFFF"/>
        </w:rPr>
        <w:t>метавселенным</w:t>
      </w:r>
      <w:proofErr w:type="spellEnd"/>
      <w:r w:rsidRPr="0029491D">
        <w:rPr>
          <w:color w:val="000000" w:themeColor="text1"/>
          <w:sz w:val="28"/>
          <w:szCs w:val="28"/>
          <w:shd w:val="clear" w:color="auto" w:fill="FFFFFF"/>
        </w:rPr>
        <w:t xml:space="preserve"> достигли общей рыночной капитализации в $37 млрд в декабре 2021 года, сохраняют серьезный потенциал для роста в будущем. </w:t>
      </w:r>
    </w:p>
    <w:p w14:paraId="0139E749" w14:textId="77777777" w:rsidR="009440C9" w:rsidRPr="0029491D" w:rsidRDefault="009440C9" w:rsidP="009440C9">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В данном проекте запланирована эмиссия двух видов токенов: </w:t>
      </w:r>
      <w:r w:rsidRPr="0029491D">
        <w:rPr>
          <w:color w:val="000000" w:themeColor="text1"/>
          <w:sz w:val="28"/>
          <w:szCs w:val="28"/>
          <w:shd w:val="clear" w:color="auto" w:fill="FFFFFF"/>
          <w:lang w:val="en-US"/>
        </w:rPr>
        <w:t>DAO</w:t>
      </w:r>
      <w:r w:rsidRPr="0029491D">
        <w:rPr>
          <w:color w:val="000000" w:themeColor="text1"/>
          <w:sz w:val="28"/>
          <w:szCs w:val="28"/>
          <w:shd w:val="clear" w:color="auto" w:fill="FFFFFF"/>
        </w:rPr>
        <w:t xml:space="preserve"> и игрового. </w:t>
      </w:r>
    </w:p>
    <w:p w14:paraId="256A9478" w14:textId="77777777" w:rsidR="009440C9" w:rsidRPr="0029491D" w:rsidRDefault="009440C9" w:rsidP="009440C9">
      <w:pPr>
        <w:spacing w:line="360" w:lineRule="auto"/>
        <w:ind w:firstLine="709"/>
        <w:jc w:val="both"/>
        <w:rPr>
          <w:color w:val="000000" w:themeColor="text1"/>
          <w:sz w:val="28"/>
          <w:szCs w:val="28"/>
          <w:shd w:val="clear" w:color="auto" w:fill="FFFFFF"/>
        </w:rPr>
      </w:pPr>
      <w:r w:rsidRPr="0029491D">
        <w:rPr>
          <w:color w:val="000000" w:themeColor="text1"/>
          <w:sz w:val="28"/>
          <w:szCs w:val="28"/>
          <w:shd w:val="clear" w:color="auto" w:fill="FFFFFF"/>
        </w:rPr>
        <w:t xml:space="preserve">Эмиссия токенов </w:t>
      </w:r>
      <w:r w:rsidRPr="0029491D">
        <w:rPr>
          <w:color w:val="000000" w:themeColor="text1"/>
          <w:sz w:val="28"/>
          <w:szCs w:val="28"/>
          <w:shd w:val="clear" w:color="auto" w:fill="FFFFFF"/>
          <w:lang w:val="en-US"/>
        </w:rPr>
        <w:t>DAO</w:t>
      </w:r>
      <w:r w:rsidRPr="0029491D">
        <w:rPr>
          <w:color w:val="000000" w:themeColor="text1"/>
          <w:sz w:val="28"/>
          <w:szCs w:val="28"/>
          <w:shd w:val="clear" w:color="auto" w:fill="FFFFFF"/>
        </w:rPr>
        <w:t xml:space="preserve"> – конечна и составляет 100 000 000 токенов. Токены </w:t>
      </w:r>
      <w:r w:rsidRPr="0029491D">
        <w:rPr>
          <w:color w:val="000000" w:themeColor="text1"/>
          <w:sz w:val="28"/>
          <w:szCs w:val="28"/>
          <w:shd w:val="clear" w:color="auto" w:fill="FFFFFF"/>
          <w:lang w:val="en-US"/>
        </w:rPr>
        <w:t>DAO</w:t>
      </w:r>
      <w:r w:rsidRPr="0029491D">
        <w:rPr>
          <w:color w:val="000000" w:themeColor="text1"/>
          <w:sz w:val="28"/>
          <w:szCs w:val="28"/>
          <w:shd w:val="clear" w:color="auto" w:fill="FFFFFF"/>
        </w:rPr>
        <w:t xml:space="preserve"> являются доходными. Между всеми владельцами данных токенов распределяется абсолютно вся прибыль проекта.</w:t>
      </w:r>
    </w:p>
    <w:p w14:paraId="04CE74DF" w14:textId="77777777" w:rsidR="009440C9" w:rsidRPr="0029491D" w:rsidRDefault="009440C9" w:rsidP="009440C9">
      <w:pPr>
        <w:spacing w:line="360" w:lineRule="auto"/>
        <w:ind w:firstLine="567"/>
        <w:jc w:val="both"/>
        <w:rPr>
          <w:sz w:val="28"/>
          <w:szCs w:val="28"/>
          <w:highlight w:val="white"/>
        </w:rPr>
      </w:pPr>
      <w:r w:rsidRPr="0029491D">
        <w:rPr>
          <w:sz w:val="28"/>
          <w:szCs w:val="28"/>
          <w:highlight w:val="white"/>
        </w:rPr>
        <w:t>Распределение 100 000 000:</w:t>
      </w:r>
    </w:p>
    <w:tbl>
      <w:tblPr>
        <w:tblW w:w="102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609"/>
        <w:gridCol w:w="556"/>
        <w:gridCol w:w="740"/>
        <w:gridCol w:w="1348"/>
        <w:gridCol w:w="2637"/>
        <w:gridCol w:w="2966"/>
      </w:tblGrid>
      <w:tr w:rsidR="009440C9" w:rsidRPr="0029491D" w14:paraId="4B6F71F3" w14:textId="77777777" w:rsidTr="00520AE2">
        <w:trPr>
          <w:trHeight w:val="1626"/>
        </w:trPr>
        <w:tc>
          <w:tcPr>
            <w:tcW w:w="425" w:type="dxa"/>
            <w:shd w:val="clear" w:color="auto" w:fill="auto"/>
          </w:tcPr>
          <w:p w14:paraId="7F66539B" w14:textId="77777777" w:rsidR="009440C9" w:rsidRPr="0029491D" w:rsidRDefault="009440C9" w:rsidP="00520AE2">
            <w:pPr>
              <w:spacing w:line="360" w:lineRule="auto"/>
              <w:jc w:val="both"/>
              <w:rPr>
                <w:highlight w:val="white"/>
              </w:rPr>
            </w:pPr>
            <w:r w:rsidRPr="0029491D">
              <w:rPr>
                <w:highlight w:val="white"/>
              </w:rPr>
              <w:t>№</w:t>
            </w:r>
          </w:p>
        </w:tc>
        <w:tc>
          <w:tcPr>
            <w:tcW w:w="1609" w:type="dxa"/>
            <w:shd w:val="clear" w:color="auto" w:fill="auto"/>
          </w:tcPr>
          <w:p w14:paraId="13A25989" w14:textId="77777777" w:rsidR="009440C9" w:rsidRPr="0029491D" w:rsidRDefault="009440C9" w:rsidP="00520AE2">
            <w:pPr>
              <w:spacing w:line="360" w:lineRule="auto"/>
              <w:jc w:val="both"/>
              <w:rPr>
                <w:highlight w:val="white"/>
              </w:rPr>
            </w:pPr>
            <w:r w:rsidRPr="0029491D">
              <w:rPr>
                <w:highlight w:val="white"/>
              </w:rPr>
              <w:t>Стадия/целевое распределение</w:t>
            </w:r>
          </w:p>
        </w:tc>
        <w:tc>
          <w:tcPr>
            <w:tcW w:w="556" w:type="dxa"/>
            <w:shd w:val="clear" w:color="auto" w:fill="auto"/>
          </w:tcPr>
          <w:p w14:paraId="56518E25" w14:textId="77777777" w:rsidR="009440C9" w:rsidRPr="0029491D" w:rsidRDefault="009440C9" w:rsidP="00520AE2">
            <w:pPr>
              <w:spacing w:line="360" w:lineRule="auto"/>
              <w:jc w:val="both"/>
              <w:rPr>
                <w:highlight w:val="white"/>
              </w:rPr>
            </w:pPr>
            <w:r w:rsidRPr="0029491D">
              <w:rPr>
                <w:highlight w:val="white"/>
              </w:rPr>
              <w:t>%</w:t>
            </w:r>
          </w:p>
        </w:tc>
        <w:tc>
          <w:tcPr>
            <w:tcW w:w="740" w:type="dxa"/>
            <w:shd w:val="clear" w:color="auto" w:fill="auto"/>
          </w:tcPr>
          <w:p w14:paraId="11C7162F" w14:textId="77777777" w:rsidR="009440C9" w:rsidRPr="0029491D" w:rsidRDefault="009440C9" w:rsidP="00520AE2">
            <w:pPr>
              <w:spacing w:line="360" w:lineRule="auto"/>
              <w:jc w:val="both"/>
              <w:rPr>
                <w:highlight w:val="white"/>
              </w:rPr>
            </w:pPr>
            <w:r w:rsidRPr="0029491D">
              <w:rPr>
                <w:highlight w:val="white"/>
              </w:rPr>
              <w:t>Цена за ед. в $</w:t>
            </w:r>
          </w:p>
        </w:tc>
        <w:tc>
          <w:tcPr>
            <w:tcW w:w="1348" w:type="dxa"/>
            <w:shd w:val="clear" w:color="auto" w:fill="auto"/>
          </w:tcPr>
          <w:p w14:paraId="1DAABC67" w14:textId="77777777" w:rsidR="009440C9" w:rsidRPr="0029491D" w:rsidRDefault="009440C9" w:rsidP="00520AE2">
            <w:pPr>
              <w:spacing w:line="360" w:lineRule="auto"/>
              <w:jc w:val="both"/>
              <w:rPr>
                <w:highlight w:val="white"/>
              </w:rPr>
            </w:pPr>
            <w:r w:rsidRPr="0029491D">
              <w:rPr>
                <w:highlight w:val="white"/>
              </w:rPr>
              <w:t>Итого в $</w:t>
            </w:r>
          </w:p>
        </w:tc>
        <w:tc>
          <w:tcPr>
            <w:tcW w:w="2637" w:type="dxa"/>
            <w:shd w:val="clear" w:color="auto" w:fill="auto"/>
          </w:tcPr>
          <w:p w14:paraId="3A0A7F27" w14:textId="77777777" w:rsidR="009440C9" w:rsidRPr="0029491D" w:rsidRDefault="009440C9" w:rsidP="00520AE2">
            <w:pPr>
              <w:spacing w:line="360" w:lineRule="auto"/>
              <w:jc w:val="both"/>
              <w:rPr>
                <w:highlight w:val="white"/>
              </w:rPr>
            </w:pPr>
            <w:r w:rsidRPr="0029491D">
              <w:rPr>
                <w:highlight w:val="white"/>
              </w:rPr>
              <w:t xml:space="preserve">Период </w:t>
            </w:r>
            <w:proofErr w:type="spellStart"/>
            <w:r w:rsidRPr="0029491D">
              <w:rPr>
                <w:highlight w:val="white"/>
              </w:rPr>
              <w:t>лока</w:t>
            </w:r>
            <w:proofErr w:type="spellEnd"/>
            <w:r w:rsidRPr="0029491D">
              <w:rPr>
                <w:highlight w:val="white"/>
              </w:rPr>
              <w:t xml:space="preserve"> (заморозки монет до возможности свободного использования)</w:t>
            </w:r>
          </w:p>
        </w:tc>
        <w:tc>
          <w:tcPr>
            <w:tcW w:w="2966" w:type="dxa"/>
            <w:shd w:val="clear" w:color="auto" w:fill="auto"/>
          </w:tcPr>
          <w:p w14:paraId="3FBCDCCD" w14:textId="77777777" w:rsidR="009440C9" w:rsidRPr="0029491D" w:rsidRDefault="009440C9" w:rsidP="00520AE2">
            <w:pPr>
              <w:spacing w:line="360" w:lineRule="auto"/>
              <w:jc w:val="both"/>
              <w:rPr>
                <w:highlight w:val="white"/>
              </w:rPr>
            </w:pPr>
            <w:r w:rsidRPr="0029491D">
              <w:rPr>
                <w:highlight w:val="white"/>
              </w:rPr>
              <w:t>Начисление дохода</w:t>
            </w:r>
          </w:p>
        </w:tc>
      </w:tr>
      <w:tr w:rsidR="009440C9" w:rsidRPr="0029491D" w14:paraId="57AC9818" w14:textId="77777777" w:rsidTr="00520AE2">
        <w:trPr>
          <w:trHeight w:val="1419"/>
        </w:trPr>
        <w:tc>
          <w:tcPr>
            <w:tcW w:w="425" w:type="dxa"/>
            <w:shd w:val="clear" w:color="auto" w:fill="auto"/>
          </w:tcPr>
          <w:p w14:paraId="0D734A14" w14:textId="77777777" w:rsidR="009440C9" w:rsidRPr="0029491D" w:rsidRDefault="009440C9" w:rsidP="00520AE2">
            <w:pPr>
              <w:spacing w:line="360" w:lineRule="auto"/>
              <w:jc w:val="both"/>
              <w:rPr>
                <w:sz w:val="28"/>
                <w:szCs w:val="28"/>
                <w:highlight w:val="white"/>
              </w:rPr>
            </w:pPr>
            <w:r w:rsidRPr="0029491D">
              <w:rPr>
                <w:sz w:val="28"/>
                <w:szCs w:val="28"/>
                <w:highlight w:val="white"/>
              </w:rPr>
              <w:t>1</w:t>
            </w:r>
          </w:p>
        </w:tc>
        <w:tc>
          <w:tcPr>
            <w:tcW w:w="1609" w:type="dxa"/>
            <w:shd w:val="clear" w:color="auto" w:fill="auto"/>
          </w:tcPr>
          <w:p w14:paraId="1AED89BB" w14:textId="77777777" w:rsidR="009440C9" w:rsidRPr="0029491D" w:rsidRDefault="009440C9" w:rsidP="00520AE2">
            <w:pPr>
              <w:spacing w:line="360" w:lineRule="auto"/>
              <w:jc w:val="both"/>
              <w:rPr>
                <w:sz w:val="28"/>
                <w:szCs w:val="28"/>
                <w:highlight w:val="white"/>
              </w:rPr>
            </w:pPr>
            <w:r w:rsidRPr="0029491D">
              <w:rPr>
                <w:sz w:val="28"/>
                <w:szCs w:val="28"/>
                <w:highlight w:val="white"/>
              </w:rPr>
              <w:t>Team</w:t>
            </w:r>
          </w:p>
        </w:tc>
        <w:tc>
          <w:tcPr>
            <w:tcW w:w="556" w:type="dxa"/>
            <w:shd w:val="clear" w:color="auto" w:fill="auto"/>
          </w:tcPr>
          <w:p w14:paraId="25C981B5" w14:textId="77777777" w:rsidR="009440C9" w:rsidRPr="0029491D" w:rsidRDefault="009440C9" w:rsidP="00520AE2">
            <w:pPr>
              <w:spacing w:line="360" w:lineRule="auto"/>
              <w:jc w:val="both"/>
              <w:rPr>
                <w:sz w:val="28"/>
                <w:szCs w:val="28"/>
                <w:highlight w:val="white"/>
              </w:rPr>
            </w:pPr>
            <w:r w:rsidRPr="0029491D">
              <w:rPr>
                <w:sz w:val="28"/>
                <w:szCs w:val="28"/>
                <w:highlight w:val="white"/>
              </w:rPr>
              <w:t>20</w:t>
            </w:r>
          </w:p>
        </w:tc>
        <w:tc>
          <w:tcPr>
            <w:tcW w:w="740" w:type="dxa"/>
            <w:shd w:val="clear" w:color="auto" w:fill="auto"/>
          </w:tcPr>
          <w:p w14:paraId="3E81CE20" w14:textId="77777777" w:rsidR="009440C9" w:rsidRPr="0029491D" w:rsidRDefault="009440C9" w:rsidP="00520AE2">
            <w:pPr>
              <w:spacing w:line="360" w:lineRule="auto"/>
              <w:jc w:val="both"/>
              <w:rPr>
                <w:sz w:val="28"/>
                <w:szCs w:val="28"/>
                <w:highlight w:val="white"/>
              </w:rPr>
            </w:pPr>
            <w:r w:rsidRPr="0029491D">
              <w:rPr>
                <w:sz w:val="28"/>
                <w:szCs w:val="28"/>
                <w:highlight w:val="white"/>
              </w:rPr>
              <w:t>-</w:t>
            </w:r>
          </w:p>
        </w:tc>
        <w:tc>
          <w:tcPr>
            <w:tcW w:w="1348" w:type="dxa"/>
            <w:shd w:val="clear" w:color="auto" w:fill="auto"/>
          </w:tcPr>
          <w:p w14:paraId="14CD8582" w14:textId="77777777" w:rsidR="009440C9" w:rsidRPr="0029491D" w:rsidRDefault="009440C9" w:rsidP="00520AE2">
            <w:pPr>
              <w:spacing w:line="360" w:lineRule="auto"/>
              <w:jc w:val="both"/>
              <w:rPr>
                <w:sz w:val="28"/>
                <w:szCs w:val="28"/>
                <w:highlight w:val="white"/>
              </w:rPr>
            </w:pPr>
            <w:r w:rsidRPr="0029491D">
              <w:rPr>
                <w:sz w:val="28"/>
                <w:szCs w:val="28"/>
                <w:highlight w:val="white"/>
              </w:rPr>
              <w:t>-</w:t>
            </w:r>
          </w:p>
        </w:tc>
        <w:tc>
          <w:tcPr>
            <w:tcW w:w="2637" w:type="dxa"/>
            <w:shd w:val="clear" w:color="auto" w:fill="auto"/>
          </w:tcPr>
          <w:p w14:paraId="2B878493" w14:textId="77777777" w:rsidR="009440C9" w:rsidRPr="0029491D" w:rsidRDefault="009440C9" w:rsidP="00520AE2">
            <w:pPr>
              <w:spacing w:line="360" w:lineRule="auto"/>
              <w:jc w:val="both"/>
              <w:rPr>
                <w:sz w:val="28"/>
                <w:szCs w:val="28"/>
                <w:highlight w:val="white"/>
                <w:lang w:val="en-US"/>
              </w:rPr>
            </w:pPr>
            <w:r w:rsidRPr="0029491D">
              <w:rPr>
                <w:sz w:val="28"/>
                <w:szCs w:val="28"/>
                <w:highlight w:val="white"/>
                <w:lang w:val="en-US"/>
              </w:rPr>
              <w:t>Locked 12 months, then vested 78 weeks (18 months)</w:t>
            </w:r>
          </w:p>
        </w:tc>
        <w:tc>
          <w:tcPr>
            <w:tcW w:w="2966" w:type="dxa"/>
            <w:shd w:val="clear" w:color="auto" w:fill="auto"/>
          </w:tcPr>
          <w:p w14:paraId="08F5C5A9" w14:textId="77777777" w:rsidR="009440C9" w:rsidRPr="0029491D" w:rsidRDefault="009440C9" w:rsidP="00520AE2">
            <w:pPr>
              <w:spacing w:line="360" w:lineRule="auto"/>
              <w:jc w:val="both"/>
              <w:rPr>
                <w:sz w:val="28"/>
                <w:szCs w:val="28"/>
                <w:highlight w:val="white"/>
              </w:rPr>
            </w:pPr>
            <w:r w:rsidRPr="0029491D">
              <w:rPr>
                <w:sz w:val="28"/>
                <w:szCs w:val="28"/>
                <w:highlight w:val="white"/>
              </w:rPr>
              <w:t xml:space="preserve">Через 12 месяцев после открытия раунда </w:t>
            </w:r>
            <w:proofErr w:type="spellStart"/>
            <w:r w:rsidRPr="0029491D">
              <w:rPr>
                <w:sz w:val="28"/>
                <w:szCs w:val="28"/>
                <w:highlight w:val="white"/>
              </w:rPr>
              <w:t>Launchpad</w:t>
            </w:r>
            <w:proofErr w:type="spellEnd"/>
          </w:p>
        </w:tc>
      </w:tr>
      <w:tr w:rsidR="009440C9" w:rsidRPr="0029491D" w14:paraId="48582111" w14:textId="77777777" w:rsidTr="00520AE2">
        <w:trPr>
          <w:trHeight w:val="965"/>
        </w:trPr>
        <w:tc>
          <w:tcPr>
            <w:tcW w:w="425" w:type="dxa"/>
            <w:shd w:val="clear" w:color="auto" w:fill="auto"/>
          </w:tcPr>
          <w:p w14:paraId="1353B74C" w14:textId="77777777" w:rsidR="009440C9" w:rsidRPr="0029491D" w:rsidRDefault="009440C9" w:rsidP="00520AE2">
            <w:pPr>
              <w:spacing w:line="360" w:lineRule="auto"/>
              <w:jc w:val="both"/>
              <w:rPr>
                <w:sz w:val="28"/>
                <w:szCs w:val="28"/>
                <w:highlight w:val="white"/>
              </w:rPr>
            </w:pPr>
            <w:r w:rsidRPr="0029491D">
              <w:rPr>
                <w:sz w:val="28"/>
                <w:szCs w:val="28"/>
                <w:highlight w:val="white"/>
              </w:rPr>
              <w:t>2</w:t>
            </w:r>
          </w:p>
        </w:tc>
        <w:tc>
          <w:tcPr>
            <w:tcW w:w="1609" w:type="dxa"/>
            <w:shd w:val="clear" w:color="auto" w:fill="auto"/>
          </w:tcPr>
          <w:p w14:paraId="0DABABA4" w14:textId="77777777" w:rsidR="009440C9" w:rsidRPr="0029491D" w:rsidRDefault="009440C9" w:rsidP="00520AE2">
            <w:pPr>
              <w:spacing w:line="360" w:lineRule="auto"/>
              <w:jc w:val="both"/>
              <w:rPr>
                <w:sz w:val="28"/>
                <w:szCs w:val="28"/>
                <w:highlight w:val="white"/>
              </w:rPr>
            </w:pPr>
            <w:r w:rsidRPr="0029491D">
              <w:rPr>
                <w:sz w:val="28"/>
                <w:szCs w:val="28"/>
                <w:highlight w:val="white"/>
              </w:rPr>
              <w:t xml:space="preserve">NFT </w:t>
            </w:r>
            <w:proofErr w:type="spellStart"/>
            <w:r w:rsidRPr="0029491D">
              <w:rPr>
                <w:sz w:val="28"/>
                <w:szCs w:val="28"/>
                <w:highlight w:val="white"/>
              </w:rPr>
              <w:t>contributors</w:t>
            </w:r>
            <w:proofErr w:type="spellEnd"/>
          </w:p>
        </w:tc>
        <w:tc>
          <w:tcPr>
            <w:tcW w:w="556" w:type="dxa"/>
            <w:shd w:val="clear" w:color="auto" w:fill="auto"/>
          </w:tcPr>
          <w:p w14:paraId="0DE45B91" w14:textId="77777777" w:rsidR="009440C9" w:rsidRPr="0029491D" w:rsidRDefault="009440C9" w:rsidP="00520AE2">
            <w:pPr>
              <w:spacing w:line="360" w:lineRule="auto"/>
              <w:jc w:val="both"/>
              <w:rPr>
                <w:sz w:val="28"/>
                <w:szCs w:val="28"/>
                <w:highlight w:val="white"/>
              </w:rPr>
            </w:pPr>
            <w:r w:rsidRPr="0029491D">
              <w:rPr>
                <w:sz w:val="28"/>
                <w:szCs w:val="28"/>
                <w:highlight w:val="white"/>
              </w:rPr>
              <w:t>1</w:t>
            </w:r>
          </w:p>
        </w:tc>
        <w:tc>
          <w:tcPr>
            <w:tcW w:w="740" w:type="dxa"/>
            <w:shd w:val="clear" w:color="auto" w:fill="auto"/>
          </w:tcPr>
          <w:p w14:paraId="0C998ADE" w14:textId="77777777" w:rsidR="009440C9" w:rsidRPr="0029491D" w:rsidRDefault="009440C9" w:rsidP="00520AE2">
            <w:pPr>
              <w:spacing w:line="360" w:lineRule="auto"/>
              <w:jc w:val="both"/>
              <w:rPr>
                <w:sz w:val="28"/>
                <w:szCs w:val="28"/>
                <w:highlight w:val="white"/>
              </w:rPr>
            </w:pPr>
            <w:r w:rsidRPr="0029491D">
              <w:rPr>
                <w:sz w:val="28"/>
                <w:szCs w:val="28"/>
                <w:highlight w:val="white"/>
              </w:rPr>
              <w:t>0.1</w:t>
            </w:r>
          </w:p>
        </w:tc>
        <w:tc>
          <w:tcPr>
            <w:tcW w:w="1348" w:type="dxa"/>
            <w:shd w:val="clear" w:color="auto" w:fill="auto"/>
          </w:tcPr>
          <w:p w14:paraId="79711B2C" w14:textId="77777777" w:rsidR="009440C9" w:rsidRPr="0029491D" w:rsidRDefault="009440C9" w:rsidP="00520AE2">
            <w:pPr>
              <w:spacing w:line="360" w:lineRule="auto"/>
              <w:jc w:val="both"/>
              <w:rPr>
                <w:sz w:val="28"/>
                <w:szCs w:val="28"/>
                <w:highlight w:val="white"/>
              </w:rPr>
            </w:pPr>
            <w:r w:rsidRPr="0029491D">
              <w:rPr>
                <w:sz w:val="28"/>
                <w:szCs w:val="28"/>
                <w:highlight w:val="white"/>
              </w:rPr>
              <w:t>100 000</w:t>
            </w:r>
          </w:p>
        </w:tc>
        <w:tc>
          <w:tcPr>
            <w:tcW w:w="2637" w:type="dxa"/>
            <w:shd w:val="clear" w:color="auto" w:fill="auto"/>
          </w:tcPr>
          <w:p w14:paraId="032C4D7E" w14:textId="77777777" w:rsidR="009440C9" w:rsidRPr="0029491D" w:rsidRDefault="009440C9" w:rsidP="00520AE2">
            <w:pPr>
              <w:spacing w:line="360" w:lineRule="auto"/>
              <w:jc w:val="both"/>
              <w:rPr>
                <w:sz w:val="28"/>
                <w:szCs w:val="28"/>
                <w:highlight w:val="white"/>
                <w:lang w:val="en-US"/>
              </w:rPr>
            </w:pPr>
            <w:r w:rsidRPr="0029491D">
              <w:rPr>
                <w:sz w:val="28"/>
                <w:szCs w:val="28"/>
                <w:highlight w:val="white"/>
                <w:lang w:val="en-US"/>
              </w:rPr>
              <w:t>Locked 12 months, then vested 78 weeks (18 months)</w:t>
            </w:r>
          </w:p>
        </w:tc>
        <w:tc>
          <w:tcPr>
            <w:tcW w:w="2966" w:type="dxa"/>
            <w:shd w:val="clear" w:color="auto" w:fill="auto"/>
          </w:tcPr>
          <w:p w14:paraId="55A57A78" w14:textId="77777777" w:rsidR="009440C9" w:rsidRPr="0029491D" w:rsidRDefault="009440C9" w:rsidP="00520AE2">
            <w:pPr>
              <w:spacing w:line="360" w:lineRule="auto"/>
              <w:jc w:val="both"/>
              <w:rPr>
                <w:sz w:val="28"/>
                <w:szCs w:val="28"/>
                <w:highlight w:val="white"/>
              </w:rPr>
            </w:pPr>
            <w:r w:rsidRPr="0029491D">
              <w:rPr>
                <w:sz w:val="28"/>
                <w:szCs w:val="28"/>
                <w:highlight w:val="white"/>
              </w:rPr>
              <w:t>Сразу с первого месяца работы маркетплейса</w:t>
            </w:r>
          </w:p>
        </w:tc>
      </w:tr>
      <w:tr w:rsidR="009440C9" w:rsidRPr="0029491D" w14:paraId="1F919904" w14:textId="77777777" w:rsidTr="00520AE2">
        <w:trPr>
          <w:trHeight w:val="1419"/>
        </w:trPr>
        <w:tc>
          <w:tcPr>
            <w:tcW w:w="425" w:type="dxa"/>
            <w:shd w:val="clear" w:color="auto" w:fill="auto"/>
          </w:tcPr>
          <w:p w14:paraId="77F960FD" w14:textId="77777777" w:rsidR="009440C9" w:rsidRPr="0029491D" w:rsidRDefault="009440C9" w:rsidP="00520AE2">
            <w:pPr>
              <w:spacing w:line="360" w:lineRule="auto"/>
              <w:jc w:val="both"/>
              <w:rPr>
                <w:sz w:val="28"/>
                <w:szCs w:val="28"/>
                <w:highlight w:val="white"/>
              </w:rPr>
            </w:pPr>
            <w:r w:rsidRPr="0029491D">
              <w:rPr>
                <w:sz w:val="28"/>
                <w:szCs w:val="28"/>
                <w:highlight w:val="white"/>
              </w:rPr>
              <w:t>3</w:t>
            </w:r>
          </w:p>
        </w:tc>
        <w:tc>
          <w:tcPr>
            <w:tcW w:w="1609" w:type="dxa"/>
            <w:shd w:val="clear" w:color="auto" w:fill="auto"/>
          </w:tcPr>
          <w:p w14:paraId="350AC59E" w14:textId="77777777" w:rsidR="009440C9" w:rsidRPr="0029491D" w:rsidRDefault="009440C9" w:rsidP="00520AE2">
            <w:pPr>
              <w:spacing w:line="360" w:lineRule="auto"/>
              <w:jc w:val="both"/>
              <w:rPr>
                <w:sz w:val="28"/>
                <w:szCs w:val="28"/>
                <w:highlight w:val="white"/>
              </w:rPr>
            </w:pPr>
            <w:proofErr w:type="spellStart"/>
            <w:r w:rsidRPr="0029491D">
              <w:rPr>
                <w:sz w:val="28"/>
                <w:szCs w:val="28"/>
                <w:highlight w:val="white"/>
              </w:rPr>
              <w:t>Pre-Seed</w:t>
            </w:r>
            <w:proofErr w:type="spellEnd"/>
          </w:p>
        </w:tc>
        <w:tc>
          <w:tcPr>
            <w:tcW w:w="556" w:type="dxa"/>
            <w:shd w:val="clear" w:color="auto" w:fill="auto"/>
          </w:tcPr>
          <w:p w14:paraId="794C140A" w14:textId="77777777" w:rsidR="009440C9" w:rsidRPr="0029491D" w:rsidRDefault="009440C9" w:rsidP="00520AE2">
            <w:pPr>
              <w:spacing w:line="360" w:lineRule="auto"/>
              <w:jc w:val="both"/>
              <w:rPr>
                <w:sz w:val="28"/>
                <w:szCs w:val="28"/>
                <w:highlight w:val="white"/>
              </w:rPr>
            </w:pPr>
            <w:r w:rsidRPr="0029491D">
              <w:rPr>
                <w:sz w:val="28"/>
                <w:szCs w:val="28"/>
                <w:highlight w:val="white"/>
              </w:rPr>
              <w:t>9</w:t>
            </w:r>
          </w:p>
        </w:tc>
        <w:tc>
          <w:tcPr>
            <w:tcW w:w="740" w:type="dxa"/>
            <w:shd w:val="clear" w:color="auto" w:fill="auto"/>
          </w:tcPr>
          <w:p w14:paraId="76A9B512" w14:textId="77777777" w:rsidR="009440C9" w:rsidRPr="0029491D" w:rsidRDefault="009440C9" w:rsidP="00520AE2">
            <w:pPr>
              <w:spacing w:line="360" w:lineRule="auto"/>
              <w:jc w:val="both"/>
              <w:rPr>
                <w:sz w:val="28"/>
                <w:szCs w:val="28"/>
                <w:highlight w:val="white"/>
              </w:rPr>
            </w:pPr>
            <w:r w:rsidRPr="0029491D">
              <w:rPr>
                <w:sz w:val="28"/>
                <w:szCs w:val="28"/>
                <w:highlight w:val="white"/>
              </w:rPr>
              <w:t>0.15</w:t>
            </w:r>
          </w:p>
        </w:tc>
        <w:tc>
          <w:tcPr>
            <w:tcW w:w="1348" w:type="dxa"/>
            <w:shd w:val="clear" w:color="auto" w:fill="auto"/>
          </w:tcPr>
          <w:p w14:paraId="6794740A" w14:textId="77777777" w:rsidR="009440C9" w:rsidRPr="0029491D" w:rsidRDefault="009440C9" w:rsidP="00520AE2">
            <w:pPr>
              <w:spacing w:line="360" w:lineRule="auto"/>
              <w:jc w:val="both"/>
              <w:rPr>
                <w:sz w:val="28"/>
                <w:szCs w:val="28"/>
                <w:highlight w:val="white"/>
              </w:rPr>
            </w:pPr>
            <w:r w:rsidRPr="0029491D">
              <w:rPr>
                <w:sz w:val="28"/>
                <w:szCs w:val="28"/>
                <w:highlight w:val="white"/>
              </w:rPr>
              <w:t>1 350 000</w:t>
            </w:r>
          </w:p>
        </w:tc>
        <w:tc>
          <w:tcPr>
            <w:tcW w:w="2637" w:type="dxa"/>
            <w:shd w:val="clear" w:color="auto" w:fill="auto"/>
          </w:tcPr>
          <w:p w14:paraId="45349141" w14:textId="77777777" w:rsidR="009440C9" w:rsidRPr="0029491D" w:rsidRDefault="009440C9" w:rsidP="00520AE2">
            <w:pPr>
              <w:spacing w:line="360" w:lineRule="auto"/>
              <w:jc w:val="both"/>
              <w:rPr>
                <w:sz w:val="28"/>
                <w:szCs w:val="28"/>
                <w:highlight w:val="white"/>
                <w:lang w:val="en-US"/>
              </w:rPr>
            </w:pPr>
            <w:r w:rsidRPr="0029491D">
              <w:rPr>
                <w:sz w:val="28"/>
                <w:szCs w:val="28"/>
                <w:highlight w:val="white"/>
                <w:lang w:val="en-US"/>
              </w:rPr>
              <w:t>Locked 12 months, then vested 78 weeks (18 months)</w:t>
            </w:r>
          </w:p>
        </w:tc>
        <w:tc>
          <w:tcPr>
            <w:tcW w:w="2966" w:type="dxa"/>
            <w:shd w:val="clear" w:color="auto" w:fill="auto"/>
          </w:tcPr>
          <w:p w14:paraId="0CB53A7E" w14:textId="77777777" w:rsidR="009440C9" w:rsidRPr="0029491D" w:rsidRDefault="009440C9" w:rsidP="00520AE2">
            <w:pPr>
              <w:spacing w:line="360" w:lineRule="auto"/>
              <w:jc w:val="both"/>
              <w:rPr>
                <w:sz w:val="28"/>
                <w:szCs w:val="28"/>
                <w:highlight w:val="white"/>
              </w:rPr>
            </w:pPr>
            <w:r w:rsidRPr="0029491D">
              <w:rPr>
                <w:sz w:val="28"/>
                <w:szCs w:val="28"/>
                <w:highlight w:val="white"/>
              </w:rPr>
              <w:t>Сразу после открытия раунда</w:t>
            </w:r>
          </w:p>
        </w:tc>
      </w:tr>
      <w:tr w:rsidR="009440C9" w:rsidRPr="0029491D" w14:paraId="7E106615" w14:textId="77777777" w:rsidTr="00520AE2">
        <w:trPr>
          <w:trHeight w:val="1434"/>
        </w:trPr>
        <w:tc>
          <w:tcPr>
            <w:tcW w:w="425" w:type="dxa"/>
            <w:shd w:val="clear" w:color="auto" w:fill="auto"/>
          </w:tcPr>
          <w:p w14:paraId="2FA7EC7F" w14:textId="77777777" w:rsidR="009440C9" w:rsidRPr="0029491D" w:rsidRDefault="009440C9" w:rsidP="00520AE2">
            <w:pPr>
              <w:spacing w:line="360" w:lineRule="auto"/>
              <w:jc w:val="both"/>
              <w:rPr>
                <w:sz w:val="28"/>
                <w:szCs w:val="28"/>
                <w:highlight w:val="white"/>
              </w:rPr>
            </w:pPr>
            <w:r w:rsidRPr="0029491D">
              <w:rPr>
                <w:sz w:val="28"/>
                <w:szCs w:val="28"/>
                <w:highlight w:val="white"/>
              </w:rPr>
              <w:t>4</w:t>
            </w:r>
          </w:p>
        </w:tc>
        <w:tc>
          <w:tcPr>
            <w:tcW w:w="1609" w:type="dxa"/>
            <w:shd w:val="clear" w:color="auto" w:fill="auto"/>
          </w:tcPr>
          <w:p w14:paraId="582886E6" w14:textId="77777777" w:rsidR="009440C9" w:rsidRPr="0029491D" w:rsidRDefault="009440C9" w:rsidP="00520AE2">
            <w:pPr>
              <w:spacing w:line="360" w:lineRule="auto"/>
              <w:jc w:val="both"/>
              <w:rPr>
                <w:sz w:val="28"/>
                <w:szCs w:val="28"/>
                <w:highlight w:val="white"/>
              </w:rPr>
            </w:pPr>
            <w:proofErr w:type="spellStart"/>
            <w:r w:rsidRPr="0029491D">
              <w:rPr>
                <w:sz w:val="28"/>
                <w:szCs w:val="28"/>
                <w:highlight w:val="white"/>
              </w:rPr>
              <w:t>Early</w:t>
            </w:r>
            <w:proofErr w:type="spellEnd"/>
            <w:r w:rsidRPr="0029491D">
              <w:rPr>
                <w:sz w:val="28"/>
                <w:szCs w:val="28"/>
                <w:highlight w:val="white"/>
              </w:rPr>
              <w:t xml:space="preserve"> </w:t>
            </w:r>
            <w:proofErr w:type="spellStart"/>
            <w:r w:rsidRPr="0029491D">
              <w:rPr>
                <w:sz w:val="28"/>
                <w:szCs w:val="28"/>
                <w:highlight w:val="white"/>
              </w:rPr>
              <w:t>contributors</w:t>
            </w:r>
            <w:proofErr w:type="spellEnd"/>
          </w:p>
        </w:tc>
        <w:tc>
          <w:tcPr>
            <w:tcW w:w="556" w:type="dxa"/>
            <w:shd w:val="clear" w:color="auto" w:fill="auto"/>
          </w:tcPr>
          <w:p w14:paraId="25CBF954" w14:textId="77777777" w:rsidR="009440C9" w:rsidRPr="0029491D" w:rsidRDefault="009440C9" w:rsidP="00520AE2">
            <w:pPr>
              <w:spacing w:line="360" w:lineRule="auto"/>
              <w:jc w:val="both"/>
              <w:rPr>
                <w:sz w:val="28"/>
                <w:szCs w:val="28"/>
                <w:highlight w:val="white"/>
              </w:rPr>
            </w:pPr>
            <w:r w:rsidRPr="0029491D">
              <w:rPr>
                <w:sz w:val="28"/>
                <w:szCs w:val="28"/>
                <w:highlight w:val="white"/>
              </w:rPr>
              <w:t>10</w:t>
            </w:r>
          </w:p>
        </w:tc>
        <w:tc>
          <w:tcPr>
            <w:tcW w:w="740" w:type="dxa"/>
            <w:shd w:val="clear" w:color="auto" w:fill="auto"/>
          </w:tcPr>
          <w:p w14:paraId="1D28C1D7" w14:textId="77777777" w:rsidR="009440C9" w:rsidRPr="0029491D" w:rsidRDefault="009440C9" w:rsidP="00520AE2">
            <w:pPr>
              <w:spacing w:line="360" w:lineRule="auto"/>
              <w:jc w:val="both"/>
              <w:rPr>
                <w:sz w:val="28"/>
                <w:szCs w:val="28"/>
                <w:highlight w:val="white"/>
              </w:rPr>
            </w:pPr>
            <w:r w:rsidRPr="0029491D">
              <w:rPr>
                <w:sz w:val="28"/>
                <w:szCs w:val="28"/>
                <w:highlight w:val="white"/>
              </w:rPr>
              <w:t>0.3</w:t>
            </w:r>
          </w:p>
        </w:tc>
        <w:tc>
          <w:tcPr>
            <w:tcW w:w="1348" w:type="dxa"/>
            <w:shd w:val="clear" w:color="auto" w:fill="auto"/>
          </w:tcPr>
          <w:p w14:paraId="3FA12308" w14:textId="77777777" w:rsidR="009440C9" w:rsidRPr="0029491D" w:rsidRDefault="009440C9" w:rsidP="00520AE2">
            <w:pPr>
              <w:spacing w:line="360" w:lineRule="auto"/>
              <w:jc w:val="both"/>
              <w:rPr>
                <w:sz w:val="28"/>
                <w:szCs w:val="28"/>
                <w:highlight w:val="white"/>
              </w:rPr>
            </w:pPr>
            <w:r w:rsidRPr="0029491D">
              <w:rPr>
                <w:sz w:val="28"/>
                <w:szCs w:val="28"/>
                <w:highlight w:val="white"/>
              </w:rPr>
              <w:t>3 000 000</w:t>
            </w:r>
          </w:p>
        </w:tc>
        <w:tc>
          <w:tcPr>
            <w:tcW w:w="2637" w:type="dxa"/>
            <w:shd w:val="clear" w:color="auto" w:fill="auto"/>
          </w:tcPr>
          <w:p w14:paraId="23C9C027" w14:textId="77777777" w:rsidR="009440C9" w:rsidRPr="0029491D" w:rsidRDefault="009440C9" w:rsidP="00520AE2">
            <w:pPr>
              <w:spacing w:line="360" w:lineRule="auto"/>
              <w:jc w:val="both"/>
              <w:rPr>
                <w:sz w:val="28"/>
                <w:szCs w:val="28"/>
                <w:highlight w:val="white"/>
                <w:lang w:val="en-US"/>
              </w:rPr>
            </w:pPr>
            <w:r w:rsidRPr="0029491D">
              <w:rPr>
                <w:sz w:val="28"/>
                <w:szCs w:val="28"/>
                <w:highlight w:val="white"/>
                <w:lang w:val="en-US"/>
              </w:rPr>
              <w:t>Locked 12 months, then vested 52 weeks (12 months)</w:t>
            </w:r>
          </w:p>
        </w:tc>
        <w:tc>
          <w:tcPr>
            <w:tcW w:w="2966" w:type="dxa"/>
            <w:shd w:val="clear" w:color="auto" w:fill="auto"/>
          </w:tcPr>
          <w:p w14:paraId="0DDD4E45" w14:textId="77777777" w:rsidR="009440C9" w:rsidRPr="0029491D" w:rsidRDefault="009440C9" w:rsidP="00520AE2">
            <w:pPr>
              <w:spacing w:line="360" w:lineRule="auto"/>
              <w:jc w:val="both"/>
              <w:rPr>
                <w:sz w:val="28"/>
                <w:szCs w:val="28"/>
                <w:highlight w:val="white"/>
              </w:rPr>
            </w:pPr>
            <w:r w:rsidRPr="0029491D">
              <w:rPr>
                <w:sz w:val="28"/>
                <w:szCs w:val="28"/>
                <w:highlight w:val="white"/>
              </w:rPr>
              <w:t>Сразу после открытия раунда</w:t>
            </w:r>
          </w:p>
        </w:tc>
      </w:tr>
      <w:tr w:rsidR="009440C9" w:rsidRPr="0029491D" w14:paraId="77FD10C0" w14:textId="77777777" w:rsidTr="00520AE2">
        <w:trPr>
          <w:trHeight w:val="782"/>
        </w:trPr>
        <w:tc>
          <w:tcPr>
            <w:tcW w:w="425" w:type="dxa"/>
            <w:shd w:val="clear" w:color="auto" w:fill="auto"/>
          </w:tcPr>
          <w:p w14:paraId="56293C99" w14:textId="77777777" w:rsidR="009440C9" w:rsidRPr="0029491D" w:rsidRDefault="009440C9" w:rsidP="00520AE2">
            <w:pPr>
              <w:spacing w:line="360" w:lineRule="auto"/>
              <w:jc w:val="both"/>
              <w:rPr>
                <w:sz w:val="28"/>
                <w:szCs w:val="28"/>
                <w:highlight w:val="white"/>
              </w:rPr>
            </w:pPr>
            <w:r w:rsidRPr="0029491D">
              <w:rPr>
                <w:sz w:val="28"/>
                <w:szCs w:val="28"/>
                <w:highlight w:val="white"/>
              </w:rPr>
              <w:lastRenderedPageBreak/>
              <w:t>5</w:t>
            </w:r>
          </w:p>
        </w:tc>
        <w:tc>
          <w:tcPr>
            <w:tcW w:w="1609" w:type="dxa"/>
            <w:shd w:val="clear" w:color="auto" w:fill="auto"/>
          </w:tcPr>
          <w:p w14:paraId="070694EC" w14:textId="77777777" w:rsidR="009440C9" w:rsidRPr="0029491D" w:rsidRDefault="009440C9" w:rsidP="00520AE2">
            <w:pPr>
              <w:spacing w:line="360" w:lineRule="auto"/>
              <w:jc w:val="both"/>
              <w:rPr>
                <w:sz w:val="28"/>
                <w:szCs w:val="28"/>
                <w:highlight w:val="white"/>
              </w:rPr>
            </w:pPr>
            <w:r w:rsidRPr="0029491D">
              <w:rPr>
                <w:sz w:val="28"/>
                <w:szCs w:val="28"/>
                <w:highlight w:val="white"/>
              </w:rPr>
              <w:t xml:space="preserve">DAO </w:t>
            </w:r>
            <w:proofErr w:type="spellStart"/>
            <w:r w:rsidRPr="0029491D">
              <w:rPr>
                <w:sz w:val="28"/>
                <w:szCs w:val="28"/>
                <w:highlight w:val="white"/>
              </w:rPr>
              <w:t>Treasury</w:t>
            </w:r>
            <w:proofErr w:type="spellEnd"/>
          </w:p>
        </w:tc>
        <w:tc>
          <w:tcPr>
            <w:tcW w:w="556" w:type="dxa"/>
            <w:shd w:val="clear" w:color="auto" w:fill="auto"/>
          </w:tcPr>
          <w:p w14:paraId="228BE552" w14:textId="77777777" w:rsidR="009440C9" w:rsidRPr="0029491D" w:rsidRDefault="009440C9" w:rsidP="00520AE2">
            <w:pPr>
              <w:spacing w:line="360" w:lineRule="auto"/>
              <w:jc w:val="both"/>
              <w:rPr>
                <w:sz w:val="28"/>
                <w:szCs w:val="28"/>
                <w:highlight w:val="white"/>
              </w:rPr>
            </w:pPr>
            <w:r w:rsidRPr="0029491D">
              <w:rPr>
                <w:sz w:val="28"/>
                <w:szCs w:val="28"/>
                <w:highlight w:val="white"/>
              </w:rPr>
              <w:t>35</w:t>
            </w:r>
          </w:p>
        </w:tc>
        <w:tc>
          <w:tcPr>
            <w:tcW w:w="740" w:type="dxa"/>
            <w:shd w:val="clear" w:color="auto" w:fill="auto"/>
          </w:tcPr>
          <w:p w14:paraId="6BE94E7B" w14:textId="77777777" w:rsidR="009440C9" w:rsidRPr="0029491D" w:rsidRDefault="009440C9" w:rsidP="00520AE2">
            <w:pPr>
              <w:spacing w:line="360" w:lineRule="auto"/>
              <w:jc w:val="both"/>
              <w:rPr>
                <w:sz w:val="28"/>
                <w:szCs w:val="28"/>
                <w:highlight w:val="white"/>
              </w:rPr>
            </w:pPr>
            <w:r w:rsidRPr="0029491D">
              <w:rPr>
                <w:sz w:val="28"/>
                <w:szCs w:val="28"/>
                <w:highlight w:val="white"/>
              </w:rPr>
              <w:t>-</w:t>
            </w:r>
          </w:p>
        </w:tc>
        <w:tc>
          <w:tcPr>
            <w:tcW w:w="1348" w:type="dxa"/>
            <w:shd w:val="clear" w:color="auto" w:fill="auto"/>
          </w:tcPr>
          <w:p w14:paraId="7074C0C3" w14:textId="77777777" w:rsidR="009440C9" w:rsidRPr="0029491D" w:rsidRDefault="009440C9" w:rsidP="00520AE2">
            <w:pPr>
              <w:spacing w:line="360" w:lineRule="auto"/>
              <w:jc w:val="both"/>
              <w:rPr>
                <w:sz w:val="28"/>
                <w:szCs w:val="28"/>
                <w:highlight w:val="white"/>
              </w:rPr>
            </w:pPr>
            <w:r w:rsidRPr="0029491D">
              <w:rPr>
                <w:sz w:val="28"/>
                <w:szCs w:val="28"/>
                <w:highlight w:val="white"/>
              </w:rPr>
              <w:t>-</w:t>
            </w:r>
          </w:p>
        </w:tc>
        <w:tc>
          <w:tcPr>
            <w:tcW w:w="2637" w:type="dxa"/>
            <w:shd w:val="clear" w:color="auto" w:fill="auto"/>
          </w:tcPr>
          <w:p w14:paraId="4A13F140" w14:textId="77777777" w:rsidR="009440C9" w:rsidRPr="0029491D" w:rsidRDefault="009440C9" w:rsidP="00520AE2">
            <w:pPr>
              <w:spacing w:line="360" w:lineRule="auto"/>
              <w:jc w:val="both"/>
              <w:rPr>
                <w:sz w:val="28"/>
                <w:szCs w:val="28"/>
                <w:highlight w:val="white"/>
                <w:lang w:val="en-US"/>
              </w:rPr>
            </w:pPr>
            <w:r w:rsidRPr="0029491D">
              <w:rPr>
                <w:sz w:val="28"/>
                <w:szCs w:val="28"/>
                <w:highlight w:val="white"/>
                <w:lang w:val="en-US"/>
              </w:rPr>
              <w:t xml:space="preserve">Locked until decided by the community </w:t>
            </w:r>
          </w:p>
        </w:tc>
        <w:tc>
          <w:tcPr>
            <w:tcW w:w="2966" w:type="dxa"/>
            <w:shd w:val="clear" w:color="auto" w:fill="auto"/>
          </w:tcPr>
          <w:p w14:paraId="7A1AFA31" w14:textId="77777777" w:rsidR="009440C9" w:rsidRPr="0029491D" w:rsidRDefault="009440C9" w:rsidP="00520AE2">
            <w:pPr>
              <w:spacing w:line="360" w:lineRule="auto"/>
              <w:jc w:val="both"/>
              <w:rPr>
                <w:sz w:val="28"/>
                <w:szCs w:val="28"/>
                <w:highlight w:val="white"/>
              </w:rPr>
            </w:pPr>
            <w:r w:rsidRPr="0029491D">
              <w:rPr>
                <w:sz w:val="28"/>
                <w:szCs w:val="28"/>
                <w:highlight w:val="white"/>
              </w:rPr>
              <w:t xml:space="preserve">Через 12 месяцев после открытия раунда </w:t>
            </w:r>
            <w:proofErr w:type="spellStart"/>
            <w:r w:rsidRPr="0029491D">
              <w:rPr>
                <w:sz w:val="28"/>
                <w:szCs w:val="28"/>
                <w:highlight w:val="white"/>
              </w:rPr>
              <w:t>Launchpad</w:t>
            </w:r>
            <w:proofErr w:type="spellEnd"/>
          </w:p>
        </w:tc>
      </w:tr>
      <w:tr w:rsidR="009440C9" w:rsidRPr="0029491D" w14:paraId="37F87F0F" w14:textId="77777777" w:rsidTr="00520AE2">
        <w:trPr>
          <w:trHeight w:val="1578"/>
        </w:trPr>
        <w:tc>
          <w:tcPr>
            <w:tcW w:w="425" w:type="dxa"/>
            <w:shd w:val="clear" w:color="auto" w:fill="auto"/>
          </w:tcPr>
          <w:p w14:paraId="427885C5" w14:textId="77777777" w:rsidR="009440C9" w:rsidRPr="0029491D" w:rsidRDefault="009440C9" w:rsidP="00520AE2">
            <w:pPr>
              <w:spacing w:line="360" w:lineRule="auto"/>
              <w:jc w:val="both"/>
              <w:rPr>
                <w:sz w:val="28"/>
                <w:szCs w:val="28"/>
                <w:highlight w:val="white"/>
              </w:rPr>
            </w:pPr>
            <w:r w:rsidRPr="0029491D">
              <w:rPr>
                <w:sz w:val="28"/>
                <w:szCs w:val="28"/>
                <w:highlight w:val="white"/>
              </w:rPr>
              <w:t>6</w:t>
            </w:r>
          </w:p>
        </w:tc>
        <w:tc>
          <w:tcPr>
            <w:tcW w:w="1609" w:type="dxa"/>
            <w:shd w:val="clear" w:color="auto" w:fill="auto"/>
          </w:tcPr>
          <w:p w14:paraId="24B09F53" w14:textId="77777777" w:rsidR="009440C9" w:rsidRPr="0029491D" w:rsidRDefault="009440C9" w:rsidP="00520AE2">
            <w:pPr>
              <w:spacing w:line="360" w:lineRule="auto"/>
              <w:jc w:val="both"/>
              <w:rPr>
                <w:sz w:val="28"/>
                <w:szCs w:val="28"/>
                <w:highlight w:val="white"/>
              </w:rPr>
            </w:pPr>
            <w:proofErr w:type="spellStart"/>
            <w:r w:rsidRPr="0029491D">
              <w:rPr>
                <w:sz w:val="28"/>
                <w:szCs w:val="28"/>
                <w:highlight w:val="white"/>
              </w:rPr>
              <w:t>Launchpad</w:t>
            </w:r>
            <w:proofErr w:type="spellEnd"/>
          </w:p>
        </w:tc>
        <w:tc>
          <w:tcPr>
            <w:tcW w:w="556" w:type="dxa"/>
            <w:shd w:val="clear" w:color="auto" w:fill="auto"/>
          </w:tcPr>
          <w:p w14:paraId="26DCF4F1" w14:textId="77777777" w:rsidR="009440C9" w:rsidRPr="0029491D" w:rsidRDefault="009440C9" w:rsidP="00520AE2">
            <w:pPr>
              <w:spacing w:line="360" w:lineRule="auto"/>
              <w:jc w:val="both"/>
              <w:rPr>
                <w:sz w:val="28"/>
                <w:szCs w:val="28"/>
                <w:highlight w:val="white"/>
              </w:rPr>
            </w:pPr>
            <w:r w:rsidRPr="0029491D">
              <w:rPr>
                <w:sz w:val="28"/>
                <w:szCs w:val="28"/>
                <w:highlight w:val="white"/>
              </w:rPr>
              <w:t>18</w:t>
            </w:r>
          </w:p>
        </w:tc>
        <w:tc>
          <w:tcPr>
            <w:tcW w:w="740" w:type="dxa"/>
            <w:shd w:val="clear" w:color="auto" w:fill="auto"/>
          </w:tcPr>
          <w:p w14:paraId="05AD8776" w14:textId="77777777" w:rsidR="009440C9" w:rsidRPr="0029491D" w:rsidRDefault="009440C9" w:rsidP="00520AE2">
            <w:pPr>
              <w:spacing w:line="360" w:lineRule="auto"/>
              <w:jc w:val="both"/>
              <w:rPr>
                <w:sz w:val="28"/>
                <w:szCs w:val="28"/>
                <w:highlight w:val="white"/>
              </w:rPr>
            </w:pPr>
            <w:r w:rsidRPr="0029491D">
              <w:rPr>
                <w:sz w:val="28"/>
                <w:szCs w:val="28"/>
                <w:highlight w:val="white"/>
              </w:rPr>
              <w:t>0.5</w:t>
            </w:r>
          </w:p>
        </w:tc>
        <w:tc>
          <w:tcPr>
            <w:tcW w:w="1348" w:type="dxa"/>
            <w:shd w:val="clear" w:color="auto" w:fill="auto"/>
          </w:tcPr>
          <w:p w14:paraId="6D327F66" w14:textId="77777777" w:rsidR="009440C9" w:rsidRPr="0029491D" w:rsidRDefault="009440C9" w:rsidP="00520AE2">
            <w:pPr>
              <w:spacing w:line="360" w:lineRule="auto"/>
              <w:rPr>
                <w:sz w:val="28"/>
                <w:szCs w:val="28"/>
                <w:highlight w:val="white"/>
              </w:rPr>
            </w:pPr>
            <w:r w:rsidRPr="0029491D">
              <w:rPr>
                <w:sz w:val="28"/>
                <w:szCs w:val="28"/>
                <w:highlight w:val="white"/>
              </w:rPr>
              <w:t>9 000 000</w:t>
            </w:r>
          </w:p>
        </w:tc>
        <w:tc>
          <w:tcPr>
            <w:tcW w:w="2637" w:type="dxa"/>
            <w:shd w:val="clear" w:color="auto" w:fill="auto"/>
          </w:tcPr>
          <w:p w14:paraId="454E5B79" w14:textId="77777777" w:rsidR="009440C9" w:rsidRPr="0029491D" w:rsidRDefault="009440C9" w:rsidP="00520AE2">
            <w:pPr>
              <w:jc w:val="both"/>
              <w:rPr>
                <w:rFonts w:eastAsia="Calibri"/>
                <w:highlight w:val="white"/>
                <w:lang w:val="en-US"/>
              </w:rPr>
            </w:pPr>
            <w:r w:rsidRPr="0029491D">
              <w:rPr>
                <w:sz w:val="28"/>
                <w:szCs w:val="28"/>
                <w:highlight w:val="white"/>
                <w:lang w:val="en-US"/>
              </w:rPr>
              <w:t>10% unlocked, then vested for 13 weeks (3 months) for whitelisted people that participated on Launcher</w:t>
            </w:r>
          </w:p>
        </w:tc>
        <w:tc>
          <w:tcPr>
            <w:tcW w:w="2966" w:type="dxa"/>
            <w:shd w:val="clear" w:color="auto" w:fill="auto"/>
          </w:tcPr>
          <w:p w14:paraId="6A180EB1" w14:textId="77777777" w:rsidR="009440C9" w:rsidRPr="0029491D" w:rsidRDefault="009440C9" w:rsidP="00520AE2">
            <w:pPr>
              <w:spacing w:line="360" w:lineRule="auto"/>
              <w:jc w:val="both"/>
              <w:rPr>
                <w:sz w:val="28"/>
                <w:szCs w:val="28"/>
                <w:highlight w:val="white"/>
              </w:rPr>
            </w:pPr>
            <w:r w:rsidRPr="0029491D">
              <w:rPr>
                <w:sz w:val="28"/>
                <w:szCs w:val="28"/>
                <w:highlight w:val="white"/>
              </w:rPr>
              <w:t>Сразу после открытия раунда</w:t>
            </w:r>
          </w:p>
        </w:tc>
      </w:tr>
      <w:tr w:rsidR="009440C9" w:rsidRPr="0029491D" w14:paraId="06AE4303" w14:textId="77777777" w:rsidTr="00520AE2">
        <w:trPr>
          <w:trHeight w:val="2360"/>
        </w:trPr>
        <w:tc>
          <w:tcPr>
            <w:tcW w:w="425" w:type="dxa"/>
            <w:shd w:val="clear" w:color="auto" w:fill="auto"/>
          </w:tcPr>
          <w:p w14:paraId="532F255C" w14:textId="77777777" w:rsidR="009440C9" w:rsidRPr="0029491D" w:rsidRDefault="009440C9" w:rsidP="00520AE2">
            <w:pPr>
              <w:spacing w:line="360" w:lineRule="auto"/>
              <w:jc w:val="both"/>
              <w:rPr>
                <w:sz w:val="28"/>
                <w:szCs w:val="28"/>
                <w:highlight w:val="white"/>
              </w:rPr>
            </w:pPr>
            <w:r w:rsidRPr="0029491D">
              <w:rPr>
                <w:sz w:val="28"/>
                <w:szCs w:val="28"/>
                <w:highlight w:val="white"/>
              </w:rPr>
              <w:t>7</w:t>
            </w:r>
          </w:p>
        </w:tc>
        <w:tc>
          <w:tcPr>
            <w:tcW w:w="1609" w:type="dxa"/>
            <w:shd w:val="clear" w:color="auto" w:fill="auto"/>
          </w:tcPr>
          <w:p w14:paraId="52B91C21" w14:textId="77777777" w:rsidR="009440C9" w:rsidRPr="0029491D" w:rsidRDefault="009440C9" w:rsidP="00520AE2">
            <w:pPr>
              <w:spacing w:line="360" w:lineRule="auto"/>
              <w:jc w:val="both"/>
              <w:rPr>
                <w:sz w:val="28"/>
                <w:szCs w:val="28"/>
                <w:highlight w:val="white"/>
              </w:rPr>
            </w:pPr>
            <w:proofErr w:type="gramStart"/>
            <w:r w:rsidRPr="0029491D">
              <w:rPr>
                <w:sz w:val="28"/>
                <w:szCs w:val="28"/>
                <w:highlight w:val="white"/>
              </w:rPr>
              <w:t>Partners,  Advisors</w:t>
            </w:r>
            <w:proofErr w:type="gramEnd"/>
            <w:r w:rsidRPr="0029491D">
              <w:rPr>
                <w:sz w:val="28"/>
                <w:szCs w:val="28"/>
                <w:highlight w:val="white"/>
              </w:rPr>
              <w:t xml:space="preserve">, </w:t>
            </w:r>
            <w:proofErr w:type="spellStart"/>
            <w:r w:rsidRPr="0029491D">
              <w:rPr>
                <w:sz w:val="28"/>
                <w:szCs w:val="28"/>
                <w:highlight w:val="white"/>
              </w:rPr>
              <w:t>Ambassadors</w:t>
            </w:r>
            <w:proofErr w:type="spellEnd"/>
          </w:p>
        </w:tc>
        <w:tc>
          <w:tcPr>
            <w:tcW w:w="556" w:type="dxa"/>
            <w:shd w:val="clear" w:color="auto" w:fill="auto"/>
          </w:tcPr>
          <w:p w14:paraId="2278F26F" w14:textId="77777777" w:rsidR="009440C9" w:rsidRPr="0029491D" w:rsidRDefault="009440C9" w:rsidP="00520AE2">
            <w:pPr>
              <w:spacing w:line="360" w:lineRule="auto"/>
              <w:jc w:val="both"/>
              <w:rPr>
                <w:sz w:val="28"/>
                <w:szCs w:val="28"/>
                <w:highlight w:val="white"/>
              </w:rPr>
            </w:pPr>
            <w:r w:rsidRPr="0029491D">
              <w:rPr>
                <w:sz w:val="28"/>
                <w:szCs w:val="28"/>
                <w:highlight w:val="white"/>
              </w:rPr>
              <w:t>7</w:t>
            </w:r>
          </w:p>
        </w:tc>
        <w:tc>
          <w:tcPr>
            <w:tcW w:w="740" w:type="dxa"/>
            <w:shd w:val="clear" w:color="auto" w:fill="auto"/>
          </w:tcPr>
          <w:p w14:paraId="14F95B00" w14:textId="77777777" w:rsidR="009440C9" w:rsidRPr="0029491D" w:rsidRDefault="009440C9" w:rsidP="00520AE2">
            <w:pPr>
              <w:spacing w:line="360" w:lineRule="auto"/>
              <w:jc w:val="both"/>
              <w:rPr>
                <w:sz w:val="28"/>
                <w:szCs w:val="28"/>
                <w:highlight w:val="white"/>
              </w:rPr>
            </w:pPr>
            <w:r w:rsidRPr="0029491D">
              <w:rPr>
                <w:sz w:val="28"/>
                <w:szCs w:val="28"/>
                <w:highlight w:val="white"/>
              </w:rPr>
              <w:t>-</w:t>
            </w:r>
          </w:p>
        </w:tc>
        <w:tc>
          <w:tcPr>
            <w:tcW w:w="1348" w:type="dxa"/>
            <w:shd w:val="clear" w:color="auto" w:fill="auto"/>
          </w:tcPr>
          <w:p w14:paraId="3D24DE33" w14:textId="77777777" w:rsidR="009440C9" w:rsidRPr="0029491D" w:rsidRDefault="009440C9" w:rsidP="00520AE2">
            <w:pPr>
              <w:spacing w:line="360" w:lineRule="auto"/>
              <w:jc w:val="both"/>
              <w:rPr>
                <w:sz w:val="28"/>
                <w:szCs w:val="28"/>
                <w:highlight w:val="white"/>
              </w:rPr>
            </w:pPr>
            <w:r w:rsidRPr="0029491D">
              <w:rPr>
                <w:sz w:val="28"/>
                <w:szCs w:val="28"/>
                <w:highlight w:val="white"/>
              </w:rPr>
              <w:t>-</w:t>
            </w:r>
          </w:p>
        </w:tc>
        <w:tc>
          <w:tcPr>
            <w:tcW w:w="2637" w:type="dxa"/>
            <w:shd w:val="clear" w:color="auto" w:fill="auto"/>
          </w:tcPr>
          <w:p w14:paraId="4A6D2424" w14:textId="77777777" w:rsidR="009440C9" w:rsidRPr="0029491D" w:rsidRDefault="009440C9" w:rsidP="00520AE2">
            <w:pPr>
              <w:spacing w:line="360" w:lineRule="auto"/>
              <w:jc w:val="both"/>
              <w:rPr>
                <w:sz w:val="28"/>
                <w:szCs w:val="28"/>
                <w:highlight w:val="white"/>
                <w:lang w:val="en-US"/>
              </w:rPr>
            </w:pPr>
            <w:r w:rsidRPr="0029491D">
              <w:rPr>
                <w:sz w:val="28"/>
                <w:szCs w:val="28"/>
                <w:highlight w:val="white"/>
                <w:lang w:val="en-US"/>
              </w:rPr>
              <w:t>Locked 12 months, then vested 52 weeks (12 months)</w:t>
            </w:r>
          </w:p>
        </w:tc>
        <w:tc>
          <w:tcPr>
            <w:tcW w:w="2966" w:type="dxa"/>
            <w:shd w:val="clear" w:color="auto" w:fill="auto"/>
          </w:tcPr>
          <w:p w14:paraId="58105C35" w14:textId="77777777" w:rsidR="009440C9" w:rsidRPr="0029491D" w:rsidRDefault="009440C9" w:rsidP="00520AE2">
            <w:pPr>
              <w:spacing w:line="360" w:lineRule="auto"/>
              <w:jc w:val="both"/>
              <w:rPr>
                <w:sz w:val="28"/>
                <w:szCs w:val="28"/>
                <w:highlight w:val="white"/>
              </w:rPr>
            </w:pPr>
            <w:r w:rsidRPr="0029491D">
              <w:rPr>
                <w:sz w:val="28"/>
                <w:szCs w:val="28"/>
                <w:highlight w:val="white"/>
              </w:rPr>
              <w:t>Сразу с первого месяца работы маркетплейса</w:t>
            </w:r>
          </w:p>
        </w:tc>
      </w:tr>
    </w:tbl>
    <w:p w14:paraId="664D70D3" w14:textId="77777777" w:rsidR="009440C9" w:rsidRPr="0029491D" w:rsidRDefault="009440C9" w:rsidP="009440C9">
      <w:pPr>
        <w:spacing w:line="360" w:lineRule="auto"/>
        <w:ind w:firstLine="567"/>
        <w:jc w:val="both"/>
        <w:rPr>
          <w:sz w:val="28"/>
          <w:szCs w:val="28"/>
          <w:highlight w:val="white"/>
        </w:rPr>
      </w:pPr>
      <w:r w:rsidRPr="0029491D">
        <w:rPr>
          <w:sz w:val="28"/>
          <w:szCs w:val="28"/>
          <w:highlight w:val="white"/>
        </w:rPr>
        <w:t xml:space="preserve">Важно отметить, что блокировка токенов распространяется на перепродажу и передачу токенов на другой кошелек. При этом доход на имеющийся объем токенов начисляется сразу как маркетплейс начинает зарабатывать. </w:t>
      </w:r>
    </w:p>
    <w:p w14:paraId="43EE4B55" w14:textId="77777777" w:rsidR="009440C9" w:rsidRPr="0029491D" w:rsidRDefault="009440C9" w:rsidP="009440C9">
      <w:pPr>
        <w:spacing w:line="360" w:lineRule="auto"/>
        <w:ind w:firstLine="567"/>
        <w:jc w:val="both"/>
        <w:rPr>
          <w:sz w:val="28"/>
          <w:szCs w:val="28"/>
          <w:highlight w:val="white"/>
        </w:rPr>
      </w:pPr>
      <w:r w:rsidRPr="0029491D">
        <w:rPr>
          <w:sz w:val="28"/>
          <w:szCs w:val="28"/>
          <w:highlight w:val="white"/>
        </w:rPr>
        <w:t>Team – Команда проекта.</w:t>
      </w:r>
    </w:p>
    <w:p w14:paraId="27CCDF50" w14:textId="77777777" w:rsidR="009440C9" w:rsidRPr="0029491D" w:rsidRDefault="009440C9" w:rsidP="009440C9">
      <w:pPr>
        <w:spacing w:line="360" w:lineRule="auto"/>
        <w:ind w:firstLine="567"/>
        <w:jc w:val="both"/>
        <w:rPr>
          <w:sz w:val="28"/>
          <w:szCs w:val="28"/>
          <w:highlight w:val="white"/>
        </w:rPr>
      </w:pPr>
      <w:r w:rsidRPr="0029491D">
        <w:rPr>
          <w:sz w:val="28"/>
          <w:szCs w:val="28"/>
          <w:highlight w:val="white"/>
        </w:rPr>
        <w:t xml:space="preserve">NFT </w:t>
      </w:r>
      <w:proofErr w:type="spellStart"/>
      <w:r w:rsidRPr="0029491D">
        <w:rPr>
          <w:sz w:val="28"/>
          <w:szCs w:val="28"/>
          <w:highlight w:val="white"/>
        </w:rPr>
        <w:t>contributors</w:t>
      </w:r>
      <w:proofErr w:type="spellEnd"/>
      <w:r w:rsidRPr="0029491D">
        <w:rPr>
          <w:sz w:val="28"/>
          <w:szCs w:val="28"/>
          <w:highlight w:val="white"/>
        </w:rPr>
        <w:t xml:space="preserve"> – сообщество, купившее NFT клубной с условием обмена на токены DAO в пропорции 1NFT: 1000 DAO. Порог входа 100 $. </w:t>
      </w:r>
    </w:p>
    <w:p w14:paraId="799FB4F5" w14:textId="77777777" w:rsidR="009440C9" w:rsidRPr="0029491D" w:rsidRDefault="009440C9" w:rsidP="009440C9">
      <w:pPr>
        <w:spacing w:line="360" w:lineRule="auto"/>
        <w:ind w:firstLine="567"/>
        <w:jc w:val="both"/>
        <w:rPr>
          <w:iCs/>
          <w:color w:val="000000" w:themeColor="text1"/>
          <w:sz w:val="28"/>
          <w:szCs w:val="28"/>
          <w:highlight w:val="white"/>
        </w:rPr>
      </w:pPr>
      <w:proofErr w:type="spellStart"/>
      <w:r w:rsidRPr="0029491D">
        <w:rPr>
          <w:iCs/>
          <w:color w:val="000000" w:themeColor="text1"/>
          <w:sz w:val="28"/>
          <w:szCs w:val="28"/>
          <w:highlight w:val="white"/>
        </w:rPr>
        <w:t>Pre-Seed</w:t>
      </w:r>
      <w:proofErr w:type="spellEnd"/>
      <w:r w:rsidRPr="0029491D">
        <w:rPr>
          <w:iCs/>
          <w:color w:val="000000" w:themeColor="text1"/>
          <w:sz w:val="28"/>
          <w:szCs w:val="28"/>
          <w:highlight w:val="white"/>
        </w:rPr>
        <w:t xml:space="preserve"> – ранняя стадия привлечения крупных инвесторов. Порог входа 50 000 $.</w:t>
      </w:r>
    </w:p>
    <w:p w14:paraId="7EEE2458" w14:textId="77777777" w:rsidR="009440C9" w:rsidRPr="0029491D" w:rsidRDefault="009440C9" w:rsidP="009440C9">
      <w:pPr>
        <w:spacing w:line="360" w:lineRule="auto"/>
        <w:ind w:firstLine="567"/>
        <w:jc w:val="both"/>
        <w:rPr>
          <w:iCs/>
          <w:color w:val="000000" w:themeColor="text1"/>
          <w:sz w:val="28"/>
          <w:szCs w:val="28"/>
          <w:highlight w:val="white"/>
        </w:rPr>
      </w:pPr>
      <w:proofErr w:type="spellStart"/>
      <w:r w:rsidRPr="0029491D">
        <w:rPr>
          <w:iCs/>
          <w:color w:val="000000" w:themeColor="text1"/>
          <w:sz w:val="28"/>
          <w:szCs w:val="28"/>
          <w:highlight w:val="white"/>
        </w:rPr>
        <w:t>Early</w:t>
      </w:r>
      <w:proofErr w:type="spellEnd"/>
      <w:r w:rsidRPr="0029491D">
        <w:rPr>
          <w:iCs/>
          <w:color w:val="000000" w:themeColor="text1"/>
          <w:sz w:val="28"/>
          <w:szCs w:val="28"/>
          <w:highlight w:val="white"/>
        </w:rPr>
        <w:t xml:space="preserve"> </w:t>
      </w:r>
      <w:proofErr w:type="spellStart"/>
      <w:r w:rsidRPr="0029491D">
        <w:rPr>
          <w:iCs/>
          <w:color w:val="000000" w:themeColor="text1"/>
          <w:sz w:val="28"/>
          <w:szCs w:val="28"/>
          <w:highlight w:val="white"/>
        </w:rPr>
        <w:t>Contributors</w:t>
      </w:r>
      <w:proofErr w:type="spellEnd"/>
      <w:r w:rsidRPr="0029491D">
        <w:rPr>
          <w:iCs/>
          <w:color w:val="000000" w:themeColor="text1"/>
          <w:sz w:val="28"/>
          <w:szCs w:val="28"/>
          <w:highlight w:val="white"/>
        </w:rPr>
        <w:t xml:space="preserve"> - ранний сейл для комьюнити.  Порог входа 1000 $.</w:t>
      </w:r>
    </w:p>
    <w:p w14:paraId="10F5423A" w14:textId="77777777" w:rsidR="009440C9" w:rsidRPr="0029491D" w:rsidRDefault="009440C9" w:rsidP="009440C9">
      <w:pPr>
        <w:spacing w:line="360" w:lineRule="auto"/>
        <w:ind w:firstLine="567"/>
        <w:jc w:val="both"/>
        <w:rPr>
          <w:sz w:val="28"/>
          <w:szCs w:val="28"/>
          <w:highlight w:val="white"/>
        </w:rPr>
      </w:pPr>
      <w:r w:rsidRPr="0029491D">
        <w:rPr>
          <w:iCs/>
          <w:color w:val="000000" w:themeColor="text1"/>
          <w:sz w:val="28"/>
          <w:szCs w:val="28"/>
          <w:highlight w:val="white"/>
        </w:rPr>
        <w:t xml:space="preserve">DAO </w:t>
      </w:r>
      <w:proofErr w:type="spellStart"/>
      <w:r w:rsidRPr="0029491D">
        <w:rPr>
          <w:iCs/>
          <w:color w:val="000000" w:themeColor="text1"/>
          <w:sz w:val="28"/>
          <w:szCs w:val="28"/>
          <w:highlight w:val="white"/>
        </w:rPr>
        <w:t>treasure</w:t>
      </w:r>
      <w:proofErr w:type="spellEnd"/>
      <w:r w:rsidRPr="0029491D">
        <w:rPr>
          <w:iCs/>
          <w:color w:val="000000" w:themeColor="text1"/>
          <w:sz w:val="28"/>
          <w:szCs w:val="28"/>
          <w:highlight w:val="white"/>
        </w:rPr>
        <w:t xml:space="preserve"> - фонд в токенах </w:t>
      </w:r>
      <w:r w:rsidRPr="0029491D">
        <w:rPr>
          <w:iCs/>
          <w:color w:val="000000" w:themeColor="text1"/>
          <w:sz w:val="28"/>
          <w:szCs w:val="28"/>
          <w:highlight w:val="white"/>
          <w:lang w:val="en-US"/>
        </w:rPr>
        <w:t>DAO</w:t>
      </w:r>
      <w:r w:rsidRPr="0029491D">
        <w:rPr>
          <w:iCs/>
          <w:color w:val="000000" w:themeColor="text1"/>
          <w:sz w:val="28"/>
          <w:szCs w:val="28"/>
          <w:highlight w:val="white"/>
        </w:rPr>
        <w:t xml:space="preserve"> </w:t>
      </w:r>
      <w:r w:rsidRPr="0029491D">
        <w:rPr>
          <w:iCs/>
          <w:color w:val="000000" w:themeColor="text1"/>
          <w:sz w:val="28"/>
          <w:szCs w:val="28"/>
          <w:highlight w:val="white"/>
          <w:lang w:val="en-US"/>
        </w:rPr>
        <w:t>WFM</w:t>
      </w:r>
      <w:r w:rsidRPr="0029491D">
        <w:rPr>
          <w:iCs/>
          <w:color w:val="000000" w:themeColor="text1"/>
          <w:sz w:val="28"/>
          <w:szCs w:val="28"/>
          <w:highlight w:val="white"/>
        </w:rPr>
        <w:t>, который замораживается до решения комьюнити. Основная цель фонда: развитие и масштабирование проекта, дополнительный сейл токенов среди комьюнити, покрытие форс мажорных</w:t>
      </w:r>
      <w:r w:rsidRPr="0029491D">
        <w:rPr>
          <w:color w:val="000000" w:themeColor="text1"/>
          <w:sz w:val="28"/>
          <w:szCs w:val="28"/>
          <w:highlight w:val="white"/>
        </w:rPr>
        <w:t xml:space="preserve"> </w:t>
      </w:r>
      <w:r w:rsidRPr="0029491D">
        <w:rPr>
          <w:sz w:val="28"/>
          <w:szCs w:val="28"/>
          <w:highlight w:val="white"/>
        </w:rPr>
        <w:t>обстоятельств. При этом смарт-контракт данного фонда выполняет функцию начисления и распределения игровых вознаграждений. Пополняется за счет покупки игровых токенов и игровых клубных карт.</w:t>
      </w:r>
    </w:p>
    <w:p w14:paraId="2BFA6118" w14:textId="77777777" w:rsidR="009440C9" w:rsidRPr="0029491D" w:rsidRDefault="009440C9" w:rsidP="009440C9">
      <w:pPr>
        <w:spacing w:line="360" w:lineRule="auto"/>
        <w:ind w:firstLine="567"/>
        <w:jc w:val="both"/>
        <w:rPr>
          <w:sz w:val="28"/>
          <w:szCs w:val="28"/>
          <w:highlight w:val="white"/>
        </w:rPr>
      </w:pPr>
      <w:proofErr w:type="spellStart"/>
      <w:r w:rsidRPr="0029491D">
        <w:rPr>
          <w:sz w:val="28"/>
          <w:szCs w:val="28"/>
          <w:highlight w:val="white"/>
        </w:rPr>
        <w:t>Launchpad</w:t>
      </w:r>
      <w:proofErr w:type="spellEnd"/>
      <w:r w:rsidRPr="0029491D">
        <w:rPr>
          <w:sz w:val="28"/>
          <w:szCs w:val="28"/>
          <w:highlight w:val="white"/>
        </w:rPr>
        <w:t xml:space="preserve"> – публичные торги.</w:t>
      </w:r>
    </w:p>
    <w:p w14:paraId="3F6BAE22" w14:textId="77777777" w:rsidR="009440C9" w:rsidRPr="0029491D" w:rsidRDefault="009440C9" w:rsidP="009440C9">
      <w:pPr>
        <w:spacing w:line="360" w:lineRule="auto"/>
        <w:ind w:firstLine="567"/>
        <w:jc w:val="both"/>
        <w:rPr>
          <w:sz w:val="28"/>
          <w:szCs w:val="28"/>
          <w:highlight w:val="white"/>
        </w:rPr>
      </w:pPr>
      <w:r w:rsidRPr="0029491D">
        <w:rPr>
          <w:sz w:val="28"/>
          <w:szCs w:val="28"/>
          <w:highlight w:val="white"/>
        </w:rPr>
        <w:lastRenderedPageBreak/>
        <w:t xml:space="preserve">Partners </w:t>
      </w:r>
      <w:proofErr w:type="spellStart"/>
      <w:r w:rsidRPr="0029491D">
        <w:rPr>
          <w:sz w:val="28"/>
          <w:szCs w:val="28"/>
          <w:highlight w:val="white"/>
        </w:rPr>
        <w:t>and</w:t>
      </w:r>
      <w:proofErr w:type="spellEnd"/>
      <w:r w:rsidRPr="0029491D">
        <w:rPr>
          <w:sz w:val="28"/>
          <w:szCs w:val="28"/>
          <w:highlight w:val="white"/>
        </w:rPr>
        <w:t xml:space="preserve"> Advisors - мы будем использовать этот бюджет для поощрения наших лучших </w:t>
      </w:r>
      <w:proofErr w:type="spellStart"/>
      <w:r w:rsidRPr="0029491D">
        <w:rPr>
          <w:sz w:val="28"/>
          <w:szCs w:val="28"/>
          <w:highlight w:val="white"/>
        </w:rPr>
        <w:t>эдвайзеров</w:t>
      </w:r>
      <w:proofErr w:type="spellEnd"/>
      <w:r w:rsidRPr="0029491D">
        <w:rPr>
          <w:sz w:val="28"/>
          <w:szCs w:val="28"/>
          <w:highlight w:val="white"/>
        </w:rPr>
        <w:t xml:space="preserve"> и партнеров, а также привлечения лучших талантов из области </w:t>
      </w:r>
      <w:proofErr w:type="spellStart"/>
      <w:r w:rsidRPr="0029491D">
        <w:rPr>
          <w:sz w:val="28"/>
          <w:szCs w:val="28"/>
          <w:highlight w:val="white"/>
        </w:rPr>
        <w:t>блокчейна</w:t>
      </w:r>
      <w:proofErr w:type="spellEnd"/>
      <w:r w:rsidRPr="0029491D">
        <w:rPr>
          <w:sz w:val="28"/>
          <w:szCs w:val="28"/>
          <w:highlight w:val="white"/>
        </w:rPr>
        <w:t xml:space="preserve"> для работы с нами над достижением наших целей. </w:t>
      </w:r>
    </w:p>
    <w:p w14:paraId="21043515" w14:textId="77777777" w:rsidR="009440C9" w:rsidRPr="0029491D" w:rsidRDefault="009440C9" w:rsidP="009440C9">
      <w:pPr>
        <w:spacing w:line="360" w:lineRule="auto"/>
        <w:ind w:firstLine="567"/>
        <w:jc w:val="both"/>
        <w:rPr>
          <w:sz w:val="28"/>
          <w:szCs w:val="28"/>
          <w:highlight w:val="white"/>
        </w:rPr>
      </w:pPr>
      <w:proofErr w:type="spellStart"/>
      <w:r w:rsidRPr="0029491D">
        <w:rPr>
          <w:sz w:val="28"/>
          <w:szCs w:val="28"/>
          <w:highlight w:val="white"/>
        </w:rPr>
        <w:t>Reward</w:t>
      </w:r>
      <w:proofErr w:type="spellEnd"/>
      <w:r w:rsidRPr="0029491D">
        <w:rPr>
          <w:sz w:val="28"/>
          <w:szCs w:val="28"/>
          <w:highlight w:val="white"/>
        </w:rPr>
        <w:t xml:space="preserve"> </w:t>
      </w:r>
      <w:proofErr w:type="spellStart"/>
      <w:r w:rsidRPr="0029491D">
        <w:rPr>
          <w:sz w:val="28"/>
          <w:szCs w:val="28"/>
          <w:highlight w:val="white"/>
        </w:rPr>
        <w:t>for</w:t>
      </w:r>
      <w:proofErr w:type="spellEnd"/>
      <w:r w:rsidRPr="0029491D">
        <w:rPr>
          <w:sz w:val="28"/>
          <w:szCs w:val="28"/>
          <w:highlight w:val="white"/>
        </w:rPr>
        <w:t xml:space="preserve"> </w:t>
      </w:r>
      <w:proofErr w:type="spellStart"/>
      <w:r w:rsidRPr="0029491D">
        <w:rPr>
          <w:sz w:val="28"/>
          <w:szCs w:val="28"/>
          <w:highlight w:val="white"/>
        </w:rPr>
        <w:t>ambassadors</w:t>
      </w:r>
      <w:proofErr w:type="spellEnd"/>
      <w:r w:rsidRPr="0029491D">
        <w:rPr>
          <w:sz w:val="28"/>
          <w:szCs w:val="28"/>
          <w:highlight w:val="white"/>
        </w:rPr>
        <w:t xml:space="preserve"> – вознаграждение для амбассадоров, кто помогает развивать проект на ранней стадии.</w:t>
      </w:r>
    </w:p>
    <w:p w14:paraId="39751B3B" w14:textId="77777777" w:rsidR="009440C9" w:rsidRPr="0029491D" w:rsidRDefault="009440C9" w:rsidP="009440C9">
      <w:pPr>
        <w:spacing w:line="360" w:lineRule="auto"/>
        <w:ind w:left="567"/>
        <w:jc w:val="center"/>
        <w:rPr>
          <w:color w:val="000000" w:themeColor="text1"/>
          <w:sz w:val="28"/>
          <w:szCs w:val="28"/>
          <w:shd w:val="clear" w:color="auto" w:fill="FFFFFF"/>
        </w:rPr>
      </w:pPr>
    </w:p>
    <w:p w14:paraId="5CA26D8A" w14:textId="77777777" w:rsidR="009440C9" w:rsidRPr="0029491D" w:rsidRDefault="009440C9" w:rsidP="00B448B6">
      <w:pPr>
        <w:spacing w:line="360" w:lineRule="auto"/>
        <w:ind w:left="567"/>
        <w:jc w:val="center"/>
        <w:rPr>
          <w:b/>
          <w:bCs/>
          <w:sz w:val="28"/>
          <w:szCs w:val="28"/>
          <w:highlight w:val="white"/>
        </w:rPr>
      </w:pPr>
      <w:r w:rsidRPr="0029491D">
        <w:rPr>
          <w:b/>
          <w:bCs/>
          <w:sz w:val="28"/>
          <w:szCs w:val="28"/>
          <w:highlight w:val="white"/>
        </w:rPr>
        <w:t>Голосование</w:t>
      </w:r>
    </w:p>
    <w:p w14:paraId="5E512F6E" w14:textId="77777777" w:rsidR="009440C9" w:rsidRPr="0029491D" w:rsidRDefault="009440C9" w:rsidP="009440C9">
      <w:pPr>
        <w:spacing w:line="360" w:lineRule="auto"/>
        <w:ind w:firstLine="567"/>
        <w:jc w:val="both"/>
        <w:rPr>
          <w:sz w:val="28"/>
          <w:szCs w:val="28"/>
          <w:highlight w:val="white"/>
        </w:rPr>
      </w:pPr>
      <w:r w:rsidRPr="0029491D">
        <w:rPr>
          <w:sz w:val="28"/>
          <w:szCs w:val="28"/>
          <w:highlight w:val="white"/>
        </w:rPr>
        <w:t xml:space="preserve">Владельцам токенов </w:t>
      </w:r>
      <w:r w:rsidRPr="0029491D">
        <w:rPr>
          <w:sz w:val="28"/>
          <w:szCs w:val="28"/>
          <w:highlight w:val="white"/>
          <w:lang w:val="en-US"/>
        </w:rPr>
        <w:t>DAO</w:t>
      </w:r>
      <w:r w:rsidRPr="0029491D">
        <w:rPr>
          <w:sz w:val="28"/>
          <w:szCs w:val="28"/>
          <w:highlight w:val="white"/>
        </w:rPr>
        <w:t xml:space="preserve"> доступна возможность голосования по вопросам развития проекта. После разблокировки первых токенов станет доступно голосование кворума на основе токенов. Это значит, что в голосование могут принимать участие кошельки, на которых есть токены DAO, а результат вычисляется согласно большинству голосов за период.</w:t>
      </w:r>
    </w:p>
    <w:p w14:paraId="6B95892B" w14:textId="77777777" w:rsidR="009440C9" w:rsidRPr="0029491D" w:rsidRDefault="009440C9" w:rsidP="009440C9">
      <w:pPr>
        <w:spacing w:line="360" w:lineRule="auto"/>
        <w:ind w:firstLine="567"/>
        <w:jc w:val="both"/>
        <w:rPr>
          <w:sz w:val="28"/>
          <w:szCs w:val="28"/>
          <w:highlight w:val="white"/>
        </w:rPr>
      </w:pPr>
      <w:r w:rsidRPr="0029491D">
        <w:rPr>
          <w:sz w:val="28"/>
          <w:szCs w:val="28"/>
          <w:highlight w:val="white"/>
        </w:rPr>
        <w:t>100% = 100 000 000 DAO.</w:t>
      </w:r>
    </w:p>
    <w:p w14:paraId="62BC1A46" w14:textId="77777777" w:rsidR="009440C9" w:rsidRPr="0029491D" w:rsidRDefault="009440C9" w:rsidP="009440C9">
      <w:pPr>
        <w:spacing w:line="360" w:lineRule="auto"/>
        <w:ind w:firstLine="567"/>
        <w:jc w:val="both"/>
        <w:rPr>
          <w:sz w:val="28"/>
          <w:szCs w:val="28"/>
          <w:highlight w:val="white"/>
        </w:rPr>
      </w:pPr>
      <w:r w:rsidRPr="0029491D">
        <w:rPr>
          <w:sz w:val="28"/>
          <w:szCs w:val="28"/>
          <w:highlight w:val="white"/>
        </w:rPr>
        <w:t xml:space="preserve">Каждое предложение может иметь до 5 вариантов для голосования. </w:t>
      </w:r>
    </w:p>
    <w:p w14:paraId="6548DFBF" w14:textId="77777777" w:rsidR="009440C9" w:rsidRPr="0029491D" w:rsidRDefault="009440C9" w:rsidP="009440C9">
      <w:pPr>
        <w:spacing w:line="360" w:lineRule="auto"/>
        <w:ind w:firstLine="567"/>
        <w:jc w:val="both"/>
        <w:rPr>
          <w:sz w:val="28"/>
          <w:szCs w:val="28"/>
          <w:highlight w:val="white"/>
        </w:rPr>
      </w:pPr>
      <w:r w:rsidRPr="0029491D">
        <w:rPr>
          <w:sz w:val="28"/>
          <w:szCs w:val="28"/>
          <w:highlight w:val="white"/>
        </w:rPr>
        <w:t xml:space="preserve">100% победу одерживает исход, который в первые сутки голосования набирает 20% голосов и более. </w:t>
      </w:r>
    </w:p>
    <w:p w14:paraId="37BC86F1" w14:textId="77777777" w:rsidR="009440C9" w:rsidRPr="0029491D" w:rsidRDefault="009440C9" w:rsidP="009440C9">
      <w:pPr>
        <w:spacing w:line="360" w:lineRule="auto"/>
        <w:ind w:firstLine="567"/>
        <w:jc w:val="both"/>
        <w:rPr>
          <w:sz w:val="28"/>
          <w:szCs w:val="28"/>
          <w:highlight w:val="white"/>
        </w:rPr>
      </w:pPr>
      <w:r w:rsidRPr="0029491D">
        <w:rPr>
          <w:sz w:val="28"/>
          <w:szCs w:val="28"/>
          <w:highlight w:val="white"/>
        </w:rPr>
        <w:t>Если в первые сутки голосования ни одно из решений не набрало 20% голосов, то голосование продолжается еще 14 или 30 дней, в зависимости от настроек до старта голосования. Победителем считается решение набравшее большее количество голосов.</w:t>
      </w:r>
    </w:p>
    <w:p w14:paraId="56919C3F" w14:textId="77777777" w:rsidR="009440C9" w:rsidRPr="0029491D" w:rsidRDefault="009440C9" w:rsidP="009440C9">
      <w:pPr>
        <w:spacing w:line="360" w:lineRule="auto"/>
        <w:ind w:firstLine="567"/>
        <w:jc w:val="both"/>
        <w:rPr>
          <w:sz w:val="28"/>
          <w:szCs w:val="28"/>
          <w:highlight w:val="white"/>
        </w:rPr>
      </w:pPr>
      <w:r w:rsidRPr="0029491D">
        <w:rPr>
          <w:sz w:val="28"/>
          <w:szCs w:val="28"/>
          <w:highlight w:val="white"/>
        </w:rPr>
        <w:t xml:space="preserve">Для того, чтобы проголосовать, участник должен отправить свои </w:t>
      </w:r>
      <w:proofErr w:type="gramStart"/>
      <w:r w:rsidRPr="0029491D">
        <w:rPr>
          <w:sz w:val="28"/>
          <w:szCs w:val="28"/>
          <w:highlight w:val="white"/>
        </w:rPr>
        <w:t>токены  DAO</w:t>
      </w:r>
      <w:proofErr w:type="gramEnd"/>
      <w:r w:rsidRPr="0029491D">
        <w:rPr>
          <w:sz w:val="28"/>
          <w:szCs w:val="28"/>
          <w:highlight w:val="white"/>
        </w:rPr>
        <w:t xml:space="preserve"> на смарт-контракт в поле для голосования. Выбирает решение, нажимает проголосовать, выходят поля, куда человек вводит адрес кошелька и сумму, которой человек голосует. Только после перевода токенов (заморозки на смарт-контракте) его голос учитывается, а вес становится эквивалентным той сумме токенов, которые он отправил на смарт-контракт. Можно последовательно голосовать за разные варианты в рамках одного голосования или голосовать неограниченное количество раз, пока есть токены для голосования. По завершению голосования (суток, 14 дней или 30 дней) токены </w:t>
      </w:r>
      <w:r w:rsidRPr="0029491D">
        <w:rPr>
          <w:sz w:val="28"/>
          <w:szCs w:val="28"/>
          <w:highlight w:val="white"/>
        </w:rPr>
        <w:lastRenderedPageBreak/>
        <w:t xml:space="preserve">возвращаются на кошелек проголосовавшего. Сумма, которой человек проголосовал, замораживается до момента завершения голосования – ее нельзя продать или передать. По завершению голосования этой суммой человек вправе распоряжаться по своему усмотрению. При этом на начисление дохода за отчетный период количество замороженных токенов не имеет значения, так как смарт-контракт в настоящий момент знает, какое количество токенов закреплено за каким адресом. Учитывается это во время начисления и распределения прибыли, то есть с 00.00 по Гринвичу 1 числа каждого месяца. </w:t>
      </w:r>
    </w:p>
    <w:p w14:paraId="2B240EC8" w14:textId="77777777" w:rsidR="009440C9" w:rsidRPr="0029491D" w:rsidRDefault="009440C9" w:rsidP="009440C9">
      <w:pPr>
        <w:spacing w:line="360" w:lineRule="auto"/>
        <w:ind w:firstLine="567"/>
        <w:jc w:val="both"/>
        <w:rPr>
          <w:sz w:val="28"/>
          <w:szCs w:val="28"/>
          <w:highlight w:val="white"/>
        </w:rPr>
      </w:pPr>
      <w:r w:rsidRPr="0029491D">
        <w:rPr>
          <w:sz w:val="28"/>
          <w:szCs w:val="28"/>
          <w:highlight w:val="white"/>
        </w:rPr>
        <w:t>Результат и динамика голосования доступны для отслеживания в режиме реального времени на сайте проекта, а все транзакции будут видны в Explorer.</w:t>
      </w:r>
    </w:p>
    <w:p w14:paraId="2157C5BB" w14:textId="77777777" w:rsidR="009440C9" w:rsidRPr="0029491D" w:rsidRDefault="009440C9" w:rsidP="009440C9">
      <w:pPr>
        <w:spacing w:line="360" w:lineRule="auto"/>
        <w:ind w:firstLine="567"/>
        <w:jc w:val="both"/>
        <w:rPr>
          <w:sz w:val="28"/>
          <w:szCs w:val="28"/>
          <w:highlight w:val="white"/>
        </w:rPr>
      </w:pPr>
    </w:p>
    <w:p w14:paraId="3F495DD1" w14:textId="77777777" w:rsidR="009440C9" w:rsidRPr="0029491D" w:rsidRDefault="009440C9" w:rsidP="00B448B6">
      <w:pPr>
        <w:spacing w:line="360" w:lineRule="auto"/>
        <w:ind w:left="567"/>
        <w:jc w:val="center"/>
        <w:rPr>
          <w:b/>
          <w:bCs/>
          <w:sz w:val="28"/>
          <w:szCs w:val="28"/>
          <w:highlight w:val="white"/>
        </w:rPr>
      </w:pPr>
      <w:bookmarkStart w:id="18" w:name="OLE_LINK27"/>
      <w:bookmarkStart w:id="19" w:name="OLE_LINK28"/>
      <w:r w:rsidRPr="0029491D">
        <w:rPr>
          <w:b/>
          <w:bCs/>
          <w:sz w:val="28"/>
          <w:szCs w:val="28"/>
          <w:highlight w:val="white"/>
        </w:rPr>
        <w:t xml:space="preserve">DAO </w:t>
      </w:r>
      <w:proofErr w:type="spellStart"/>
      <w:r w:rsidRPr="0029491D">
        <w:rPr>
          <w:b/>
          <w:bCs/>
          <w:sz w:val="28"/>
          <w:szCs w:val="28"/>
          <w:highlight w:val="white"/>
        </w:rPr>
        <w:t>Treasury</w:t>
      </w:r>
      <w:proofErr w:type="spellEnd"/>
    </w:p>
    <w:bookmarkEnd w:id="18"/>
    <w:bookmarkEnd w:id="19"/>
    <w:p w14:paraId="7CA0EE51" w14:textId="77777777" w:rsidR="009440C9" w:rsidRPr="0029491D" w:rsidRDefault="009440C9" w:rsidP="009440C9">
      <w:pPr>
        <w:spacing w:line="360" w:lineRule="auto"/>
        <w:ind w:firstLine="567"/>
        <w:jc w:val="both"/>
        <w:rPr>
          <w:sz w:val="28"/>
          <w:szCs w:val="28"/>
          <w:highlight w:val="white"/>
        </w:rPr>
      </w:pPr>
      <w:r w:rsidRPr="0029491D">
        <w:rPr>
          <w:sz w:val="28"/>
          <w:szCs w:val="28"/>
          <w:highlight w:val="white"/>
        </w:rPr>
        <w:t xml:space="preserve">Изначально именно этот кошелек выпускает 100 000 000 токенов DAO. Затем за объемом DAO </w:t>
      </w:r>
      <w:proofErr w:type="spellStart"/>
      <w:r w:rsidRPr="0029491D">
        <w:rPr>
          <w:sz w:val="28"/>
          <w:szCs w:val="28"/>
          <w:highlight w:val="white"/>
        </w:rPr>
        <w:t>Treasury</w:t>
      </w:r>
      <w:proofErr w:type="spellEnd"/>
      <w:r w:rsidRPr="0029491D">
        <w:rPr>
          <w:sz w:val="28"/>
          <w:szCs w:val="28"/>
          <w:highlight w:val="white"/>
        </w:rPr>
        <w:t xml:space="preserve"> остается 35 000 000 токенов DAO, так как остальная часть распределяется по целевым направлениям, описанным выше. Через 12 месяцев после закрытия раунда </w:t>
      </w:r>
      <w:proofErr w:type="spellStart"/>
      <w:r w:rsidRPr="0029491D">
        <w:rPr>
          <w:sz w:val="28"/>
          <w:szCs w:val="28"/>
          <w:highlight w:val="white"/>
        </w:rPr>
        <w:t>Early</w:t>
      </w:r>
      <w:proofErr w:type="spellEnd"/>
      <w:r w:rsidRPr="0029491D">
        <w:rPr>
          <w:sz w:val="28"/>
          <w:szCs w:val="28"/>
          <w:highlight w:val="white"/>
        </w:rPr>
        <w:t xml:space="preserve"> </w:t>
      </w:r>
      <w:proofErr w:type="spellStart"/>
      <w:r w:rsidRPr="0029491D">
        <w:rPr>
          <w:sz w:val="28"/>
          <w:szCs w:val="28"/>
          <w:highlight w:val="white"/>
        </w:rPr>
        <w:t>contributors</w:t>
      </w:r>
      <w:proofErr w:type="spellEnd"/>
      <w:r w:rsidRPr="0029491D">
        <w:rPr>
          <w:sz w:val="28"/>
          <w:szCs w:val="28"/>
          <w:highlight w:val="white"/>
        </w:rPr>
        <w:t xml:space="preserve"> 35% от дохода проекта добавляется в пул DAO </w:t>
      </w:r>
      <w:proofErr w:type="spellStart"/>
      <w:r w:rsidRPr="0029491D">
        <w:rPr>
          <w:sz w:val="28"/>
          <w:szCs w:val="28"/>
          <w:highlight w:val="white"/>
        </w:rPr>
        <w:t>Treasury</w:t>
      </w:r>
      <w:proofErr w:type="spellEnd"/>
      <w:r w:rsidRPr="0029491D">
        <w:rPr>
          <w:sz w:val="28"/>
          <w:szCs w:val="28"/>
          <w:highlight w:val="white"/>
        </w:rPr>
        <w:t xml:space="preserve"> и остается там замороженным до момента, пока в рамках голосований не будет принято решения о целевой частичной или полной разморозке пула. Инициатором голосования на ранней стадии проекта может стать только команда проекта. Доход проекта на 35 000 000 токенов DAO </w:t>
      </w:r>
      <w:proofErr w:type="spellStart"/>
      <w:r w:rsidRPr="0029491D">
        <w:rPr>
          <w:sz w:val="28"/>
          <w:szCs w:val="28"/>
          <w:highlight w:val="white"/>
        </w:rPr>
        <w:t>Treasury</w:t>
      </w:r>
      <w:proofErr w:type="spellEnd"/>
      <w:r w:rsidRPr="0029491D">
        <w:rPr>
          <w:sz w:val="28"/>
          <w:szCs w:val="28"/>
          <w:highlight w:val="white"/>
        </w:rPr>
        <w:t xml:space="preserve"> начинает начисляться через 12 месяцев после открытия раунда </w:t>
      </w:r>
      <w:proofErr w:type="spellStart"/>
      <w:r w:rsidRPr="0029491D">
        <w:rPr>
          <w:sz w:val="28"/>
          <w:szCs w:val="28"/>
          <w:highlight w:val="white"/>
        </w:rPr>
        <w:t>Launchpad</w:t>
      </w:r>
      <w:proofErr w:type="spellEnd"/>
      <w:r w:rsidRPr="0029491D">
        <w:rPr>
          <w:sz w:val="28"/>
          <w:szCs w:val="28"/>
          <w:highlight w:val="white"/>
        </w:rPr>
        <w:t>.</w:t>
      </w:r>
    </w:p>
    <w:p w14:paraId="44E39FFF" w14:textId="77777777" w:rsidR="009440C9" w:rsidRPr="0029491D" w:rsidRDefault="009440C9" w:rsidP="009440C9">
      <w:pPr>
        <w:spacing w:line="360" w:lineRule="auto"/>
        <w:ind w:firstLine="709"/>
        <w:jc w:val="both"/>
        <w:rPr>
          <w:sz w:val="28"/>
          <w:szCs w:val="28"/>
        </w:rPr>
      </w:pPr>
    </w:p>
    <w:p w14:paraId="6B7DDC2A" w14:textId="77777777" w:rsidR="009440C9" w:rsidRPr="0029491D" w:rsidRDefault="009440C9" w:rsidP="00B448B6">
      <w:pPr>
        <w:spacing w:line="360" w:lineRule="auto"/>
        <w:ind w:firstLine="709"/>
        <w:jc w:val="center"/>
        <w:rPr>
          <w:b/>
          <w:bCs/>
          <w:sz w:val="28"/>
          <w:szCs w:val="28"/>
        </w:rPr>
      </w:pPr>
      <w:bookmarkStart w:id="20" w:name="OLE_LINK29"/>
      <w:bookmarkStart w:id="21" w:name="OLE_LINK30"/>
      <w:r w:rsidRPr="0029491D">
        <w:rPr>
          <w:b/>
          <w:bCs/>
          <w:sz w:val="28"/>
          <w:szCs w:val="28"/>
        </w:rPr>
        <w:t>Игровой токен</w:t>
      </w:r>
    </w:p>
    <w:bookmarkEnd w:id="20"/>
    <w:bookmarkEnd w:id="21"/>
    <w:p w14:paraId="567431FD" w14:textId="77777777" w:rsidR="009440C9" w:rsidRPr="0029491D" w:rsidRDefault="009440C9" w:rsidP="009440C9">
      <w:pPr>
        <w:spacing w:line="360" w:lineRule="auto"/>
        <w:ind w:firstLine="709"/>
        <w:jc w:val="both"/>
        <w:rPr>
          <w:sz w:val="28"/>
          <w:szCs w:val="28"/>
        </w:rPr>
      </w:pPr>
      <w:r w:rsidRPr="0029491D">
        <w:rPr>
          <w:sz w:val="28"/>
          <w:szCs w:val="28"/>
        </w:rPr>
        <w:t>Эмиссия игрового токена не ограничена и происходит в следующих ситуациях:</w:t>
      </w:r>
    </w:p>
    <w:p w14:paraId="42AEA521" w14:textId="77777777" w:rsidR="009440C9" w:rsidRPr="0029491D" w:rsidRDefault="009440C9" w:rsidP="009440C9">
      <w:pPr>
        <w:pStyle w:val="a5"/>
        <w:numPr>
          <w:ilvl w:val="2"/>
          <w:numId w:val="5"/>
        </w:numPr>
        <w:tabs>
          <w:tab w:val="clear" w:pos="2160"/>
        </w:tabs>
        <w:spacing w:line="360" w:lineRule="auto"/>
        <w:ind w:left="0" w:firstLine="709"/>
        <w:jc w:val="both"/>
        <w:rPr>
          <w:sz w:val="28"/>
          <w:szCs w:val="28"/>
        </w:rPr>
      </w:pPr>
      <w:r w:rsidRPr="0029491D">
        <w:rPr>
          <w:sz w:val="28"/>
          <w:szCs w:val="28"/>
        </w:rPr>
        <w:t>Бренды и резиденты могут выкупить данные токены внутри проекта для поощрения своих клиентов.</w:t>
      </w:r>
    </w:p>
    <w:p w14:paraId="4101C43F" w14:textId="77777777" w:rsidR="009440C9" w:rsidRPr="0029491D" w:rsidRDefault="009440C9" w:rsidP="009440C9">
      <w:pPr>
        <w:pStyle w:val="a5"/>
        <w:numPr>
          <w:ilvl w:val="2"/>
          <w:numId w:val="5"/>
        </w:numPr>
        <w:tabs>
          <w:tab w:val="clear" w:pos="2160"/>
        </w:tabs>
        <w:spacing w:line="360" w:lineRule="auto"/>
        <w:ind w:left="0" w:firstLine="709"/>
        <w:jc w:val="both"/>
        <w:rPr>
          <w:sz w:val="28"/>
          <w:szCs w:val="28"/>
        </w:rPr>
      </w:pPr>
      <w:r w:rsidRPr="0029491D">
        <w:rPr>
          <w:sz w:val="28"/>
          <w:szCs w:val="28"/>
        </w:rPr>
        <w:lastRenderedPageBreak/>
        <w:t xml:space="preserve">Игрок достигает определенного уровня, в данный момент согласно </w:t>
      </w:r>
      <w:proofErr w:type="spellStart"/>
      <w:r w:rsidRPr="0029491D">
        <w:rPr>
          <w:sz w:val="28"/>
          <w:szCs w:val="28"/>
        </w:rPr>
        <w:t>токеномики</w:t>
      </w:r>
      <w:proofErr w:type="spellEnd"/>
      <w:r w:rsidRPr="0029491D">
        <w:rPr>
          <w:sz w:val="28"/>
          <w:szCs w:val="28"/>
        </w:rPr>
        <w:t xml:space="preserve"> </w:t>
      </w:r>
      <w:proofErr w:type="spellStart"/>
      <w:r w:rsidRPr="0029491D">
        <w:rPr>
          <w:sz w:val="28"/>
          <w:szCs w:val="28"/>
        </w:rPr>
        <w:t>минтится</w:t>
      </w:r>
      <w:proofErr w:type="spellEnd"/>
      <w:r w:rsidRPr="0029491D">
        <w:rPr>
          <w:sz w:val="28"/>
          <w:szCs w:val="28"/>
        </w:rPr>
        <w:t xml:space="preserve"> и начисляется определенное количество токенов.</w:t>
      </w:r>
    </w:p>
    <w:p w14:paraId="7BD275E2" w14:textId="77777777" w:rsidR="009440C9" w:rsidRPr="0029491D" w:rsidRDefault="009440C9" w:rsidP="009440C9">
      <w:pPr>
        <w:pStyle w:val="a5"/>
        <w:numPr>
          <w:ilvl w:val="2"/>
          <w:numId w:val="5"/>
        </w:numPr>
        <w:tabs>
          <w:tab w:val="clear" w:pos="2160"/>
        </w:tabs>
        <w:spacing w:line="360" w:lineRule="auto"/>
        <w:ind w:left="0" w:firstLine="709"/>
        <w:jc w:val="both"/>
        <w:rPr>
          <w:sz w:val="28"/>
          <w:szCs w:val="28"/>
        </w:rPr>
      </w:pPr>
      <w:r w:rsidRPr="0029491D">
        <w:rPr>
          <w:sz w:val="28"/>
          <w:szCs w:val="28"/>
          <w:lang w:val="en-US"/>
        </w:rPr>
        <w:t>DAO</w:t>
      </w:r>
      <w:r w:rsidRPr="0029491D">
        <w:rPr>
          <w:sz w:val="28"/>
          <w:szCs w:val="28"/>
        </w:rPr>
        <w:t xml:space="preserve"> выделяет средства на реализацию мотивационных и иных программ, данные средства конвертируются в игровые токены</w:t>
      </w:r>
    </w:p>
    <w:p w14:paraId="54014680" w14:textId="77777777" w:rsidR="009440C9" w:rsidRPr="0029491D" w:rsidRDefault="009440C9" w:rsidP="009440C9">
      <w:pPr>
        <w:pStyle w:val="a5"/>
        <w:spacing w:line="360" w:lineRule="auto"/>
        <w:ind w:left="709"/>
        <w:jc w:val="both"/>
        <w:rPr>
          <w:sz w:val="28"/>
          <w:szCs w:val="28"/>
        </w:rPr>
      </w:pPr>
      <w:r w:rsidRPr="0029491D">
        <w:rPr>
          <w:sz w:val="28"/>
          <w:szCs w:val="28"/>
        </w:rPr>
        <w:t xml:space="preserve">При этом во время эмиссии замораживается соответствующая часть средств на балансе </w:t>
      </w:r>
      <w:r w:rsidRPr="0029491D">
        <w:rPr>
          <w:sz w:val="28"/>
          <w:szCs w:val="28"/>
          <w:lang w:val="en-US"/>
        </w:rPr>
        <w:t>DAO</w:t>
      </w:r>
      <w:r w:rsidRPr="0029491D">
        <w:rPr>
          <w:sz w:val="28"/>
          <w:szCs w:val="28"/>
        </w:rPr>
        <w:t xml:space="preserve"> </w:t>
      </w:r>
      <w:r w:rsidRPr="0029491D">
        <w:rPr>
          <w:sz w:val="28"/>
          <w:szCs w:val="28"/>
          <w:lang w:val="en-US"/>
        </w:rPr>
        <w:t>Treasury</w:t>
      </w:r>
      <w:r w:rsidRPr="0029491D">
        <w:rPr>
          <w:sz w:val="28"/>
          <w:szCs w:val="28"/>
        </w:rPr>
        <w:t xml:space="preserve">, так как именно отсюда происходит выплата вознаграждений при выводе средств. </w:t>
      </w:r>
    </w:p>
    <w:p w14:paraId="4FFA8FD0" w14:textId="77777777" w:rsidR="009440C9" w:rsidRPr="0029491D" w:rsidRDefault="009440C9" w:rsidP="009440C9">
      <w:pPr>
        <w:spacing w:line="360" w:lineRule="auto"/>
        <w:ind w:firstLine="709"/>
        <w:jc w:val="both"/>
        <w:rPr>
          <w:sz w:val="28"/>
          <w:szCs w:val="28"/>
        </w:rPr>
      </w:pPr>
      <w:r w:rsidRPr="0029491D">
        <w:rPr>
          <w:sz w:val="28"/>
          <w:szCs w:val="28"/>
        </w:rPr>
        <w:t xml:space="preserve">Токены сжигаются в следующих ситуациях: </w:t>
      </w:r>
    </w:p>
    <w:p w14:paraId="5A6C0D4E" w14:textId="77777777" w:rsidR="009440C9" w:rsidRPr="0029491D" w:rsidRDefault="009440C9" w:rsidP="009440C9">
      <w:pPr>
        <w:pStyle w:val="a5"/>
        <w:numPr>
          <w:ilvl w:val="0"/>
          <w:numId w:val="43"/>
        </w:numPr>
        <w:spacing w:line="360" w:lineRule="auto"/>
        <w:ind w:left="0" w:firstLine="709"/>
        <w:jc w:val="both"/>
        <w:rPr>
          <w:sz w:val="28"/>
          <w:szCs w:val="28"/>
        </w:rPr>
      </w:pPr>
      <w:r w:rsidRPr="0029491D">
        <w:rPr>
          <w:sz w:val="28"/>
          <w:szCs w:val="28"/>
        </w:rPr>
        <w:t>При поощрении или переводе от одного аккаунта к другому сжигается 1% токенов</w:t>
      </w:r>
    </w:p>
    <w:p w14:paraId="7E475501" w14:textId="77777777" w:rsidR="009440C9" w:rsidRPr="0029491D" w:rsidRDefault="009440C9" w:rsidP="009440C9">
      <w:pPr>
        <w:pStyle w:val="a5"/>
        <w:numPr>
          <w:ilvl w:val="0"/>
          <w:numId w:val="43"/>
        </w:numPr>
        <w:spacing w:line="360" w:lineRule="auto"/>
        <w:ind w:left="0" w:firstLine="709"/>
        <w:jc w:val="both"/>
        <w:rPr>
          <w:sz w:val="28"/>
          <w:szCs w:val="28"/>
        </w:rPr>
      </w:pPr>
      <w:r w:rsidRPr="0029491D">
        <w:rPr>
          <w:sz w:val="28"/>
          <w:szCs w:val="28"/>
        </w:rPr>
        <w:t xml:space="preserve">При выводе средств и обмене на </w:t>
      </w:r>
      <w:proofErr w:type="spellStart"/>
      <w:r w:rsidRPr="0029491D">
        <w:rPr>
          <w:sz w:val="28"/>
          <w:szCs w:val="28"/>
        </w:rPr>
        <w:t>стейблкоин</w:t>
      </w:r>
      <w:proofErr w:type="spellEnd"/>
      <w:r w:rsidRPr="0029491D">
        <w:rPr>
          <w:sz w:val="28"/>
          <w:szCs w:val="28"/>
        </w:rPr>
        <w:t xml:space="preserve"> сжигается выводимый объем и определенная комиссия. В зависимости от уровня социального статуса эта комиссия может составить от 50% до 5%.</w:t>
      </w:r>
    </w:p>
    <w:p w14:paraId="1195083E" w14:textId="77777777" w:rsidR="009440C9" w:rsidRPr="0029491D" w:rsidRDefault="009440C9" w:rsidP="009440C9">
      <w:pPr>
        <w:pStyle w:val="a5"/>
        <w:spacing w:line="360" w:lineRule="auto"/>
        <w:ind w:left="0" w:firstLine="709"/>
        <w:jc w:val="both"/>
        <w:rPr>
          <w:sz w:val="28"/>
          <w:szCs w:val="28"/>
        </w:rPr>
      </w:pPr>
      <w:r w:rsidRPr="0029491D">
        <w:rPr>
          <w:sz w:val="28"/>
          <w:szCs w:val="28"/>
        </w:rPr>
        <w:t xml:space="preserve">При сжигании игровых токенов происходит списание с баланса </w:t>
      </w:r>
      <w:r w:rsidRPr="0029491D">
        <w:rPr>
          <w:sz w:val="28"/>
          <w:szCs w:val="28"/>
          <w:lang w:val="en-US"/>
        </w:rPr>
        <w:t>DAO</w:t>
      </w:r>
      <w:r w:rsidRPr="0029491D">
        <w:rPr>
          <w:sz w:val="28"/>
          <w:szCs w:val="28"/>
        </w:rPr>
        <w:t xml:space="preserve"> </w:t>
      </w:r>
      <w:r w:rsidRPr="0029491D">
        <w:rPr>
          <w:sz w:val="28"/>
          <w:szCs w:val="28"/>
          <w:lang w:val="en-US"/>
        </w:rPr>
        <w:t>Treasury</w:t>
      </w:r>
      <w:r w:rsidRPr="0029491D">
        <w:rPr>
          <w:sz w:val="28"/>
          <w:szCs w:val="28"/>
        </w:rPr>
        <w:t xml:space="preserve"> выплачиваемой суммы вознаграждения и начисляется на кошелек участника, при этом сумма комиссии списываясь с баланса </w:t>
      </w:r>
      <w:r w:rsidRPr="0029491D">
        <w:rPr>
          <w:sz w:val="28"/>
          <w:szCs w:val="28"/>
          <w:lang w:val="en-US"/>
        </w:rPr>
        <w:t>DAO</w:t>
      </w:r>
      <w:r w:rsidRPr="0029491D">
        <w:rPr>
          <w:sz w:val="28"/>
          <w:szCs w:val="28"/>
        </w:rPr>
        <w:t xml:space="preserve"> </w:t>
      </w:r>
      <w:r w:rsidRPr="0029491D">
        <w:rPr>
          <w:sz w:val="28"/>
          <w:szCs w:val="28"/>
          <w:lang w:val="en-US"/>
        </w:rPr>
        <w:t>Treasury</w:t>
      </w:r>
      <w:r w:rsidRPr="0029491D">
        <w:rPr>
          <w:sz w:val="28"/>
          <w:szCs w:val="28"/>
        </w:rPr>
        <w:t xml:space="preserve"> распределяется как прибыль </w:t>
      </w:r>
      <w:r w:rsidRPr="0029491D">
        <w:rPr>
          <w:sz w:val="28"/>
          <w:szCs w:val="28"/>
          <w:lang w:val="en-US"/>
        </w:rPr>
        <w:t>DAO</w:t>
      </w:r>
      <w:r w:rsidRPr="0029491D">
        <w:rPr>
          <w:sz w:val="28"/>
          <w:szCs w:val="28"/>
        </w:rPr>
        <w:t>.</w:t>
      </w:r>
    </w:p>
    <w:p w14:paraId="1D69F630" w14:textId="77777777" w:rsidR="009440C9" w:rsidRPr="0029491D" w:rsidRDefault="009440C9" w:rsidP="009440C9"/>
    <w:p w14:paraId="464B0895" w14:textId="77777777" w:rsidR="004501DC" w:rsidRDefault="004501DC" w:rsidP="004501DC">
      <w:pPr>
        <w:pStyle w:val="a5"/>
        <w:spacing w:line="360" w:lineRule="auto"/>
        <w:ind w:left="0" w:firstLine="709"/>
        <w:jc w:val="both"/>
        <w:rPr>
          <w:sz w:val="28"/>
          <w:szCs w:val="28"/>
        </w:rPr>
      </w:pPr>
    </w:p>
    <w:p w14:paraId="47951285" w14:textId="77777777" w:rsidR="004501DC" w:rsidRPr="00B448B6" w:rsidRDefault="004501DC" w:rsidP="00B448B6">
      <w:pPr>
        <w:pStyle w:val="a5"/>
        <w:spacing w:line="360" w:lineRule="auto"/>
        <w:ind w:left="0" w:firstLine="709"/>
        <w:jc w:val="center"/>
        <w:rPr>
          <w:b/>
          <w:bCs/>
          <w:sz w:val="28"/>
          <w:szCs w:val="28"/>
        </w:rPr>
      </w:pPr>
      <w:r w:rsidRPr="00B448B6">
        <w:rPr>
          <w:b/>
          <w:bCs/>
          <w:sz w:val="28"/>
          <w:szCs w:val="28"/>
        </w:rPr>
        <w:t>Глава 4.</w:t>
      </w:r>
    </w:p>
    <w:p w14:paraId="756BACFC" w14:textId="661C3E99" w:rsidR="00B448B6" w:rsidRPr="00B448B6" w:rsidRDefault="004501DC" w:rsidP="00B448B6">
      <w:pPr>
        <w:pStyle w:val="a5"/>
        <w:spacing w:line="360" w:lineRule="auto"/>
        <w:ind w:left="0" w:firstLine="709"/>
        <w:jc w:val="center"/>
        <w:rPr>
          <w:b/>
          <w:bCs/>
          <w:sz w:val="28"/>
          <w:szCs w:val="28"/>
        </w:rPr>
      </w:pPr>
      <w:r w:rsidRPr="00B448B6">
        <w:rPr>
          <w:b/>
          <w:bCs/>
          <w:sz w:val="28"/>
          <w:szCs w:val="28"/>
        </w:rPr>
        <w:t>Инвестору</w:t>
      </w:r>
    </w:p>
    <w:p w14:paraId="067BDDA0" w14:textId="77777777" w:rsidR="004501DC" w:rsidRDefault="004501DC" w:rsidP="004501DC">
      <w:pPr>
        <w:pStyle w:val="a5"/>
        <w:spacing w:line="360" w:lineRule="auto"/>
        <w:ind w:left="0" w:firstLine="709"/>
        <w:jc w:val="both"/>
        <w:rPr>
          <w:sz w:val="28"/>
          <w:szCs w:val="28"/>
        </w:rPr>
      </w:pPr>
      <w:r>
        <w:rPr>
          <w:sz w:val="28"/>
          <w:szCs w:val="28"/>
        </w:rPr>
        <w:t xml:space="preserve">На сегодняшний день проект </w:t>
      </w:r>
      <w:r>
        <w:rPr>
          <w:sz w:val="28"/>
          <w:szCs w:val="28"/>
          <w:lang w:val="en-US"/>
        </w:rPr>
        <w:t>World</w:t>
      </w:r>
      <w:r w:rsidRPr="006422B7">
        <w:rPr>
          <w:sz w:val="28"/>
          <w:szCs w:val="28"/>
        </w:rPr>
        <w:t xml:space="preserve"> </w:t>
      </w:r>
      <w:r>
        <w:rPr>
          <w:sz w:val="28"/>
          <w:szCs w:val="28"/>
          <w:lang w:val="en-US"/>
        </w:rPr>
        <w:t>Fashion</w:t>
      </w:r>
      <w:r w:rsidRPr="006422B7">
        <w:rPr>
          <w:sz w:val="28"/>
          <w:szCs w:val="28"/>
        </w:rPr>
        <w:t xml:space="preserve"> </w:t>
      </w:r>
      <w:r>
        <w:rPr>
          <w:sz w:val="28"/>
          <w:szCs w:val="28"/>
          <w:lang w:val="en-US"/>
        </w:rPr>
        <w:t>Metaverse</w:t>
      </w:r>
      <w:r w:rsidRPr="006422B7">
        <w:rPr>
          <w:sz w:val="28"/>
          <w:szCs w:val="28"/>
        </w:rPr>
        <w:t xml:space="preserve"> </w:t>
      </w:r>
      <w:r>
        <w:rPr>
          <w:sz w:val="28"/>
          <w:szCs w:val="28"/>
        </w:rPr>
        <w:t xml:space="preserve">является одним из самых перспективных проектов </w:t>
      </w:r>
      <w:r>
        <w:rPr>
          <w:sz w:val="28"/>
          <w:szCs w:val="28"/>
          <w:lang w:val="en-US"/>
        </w:rPr>
        <w:t>WEB</w:t>
      </w:r>
      <w:r w:rsidRPr="006422B7">
        <w:rPr>
          <w:sz w:val="28"/>
          <w:szCs w:val="28"/>
        </w:rPr>
        <w:t xml:space="preserve"> 3 </w:t>
      </w:r>
      <w:r>
        <w:rPr>
          <w:sz w:val="28"/>
          <w:szCs w:val="28"/>
        </w:rPr>
        <w:t>в РФ.</w:t>
      </w:r>
    </w:p>
    <w:p w14:paraId="58F2001E" w14:textId="77777777" w:rsidR="004501DC" w:rsidRDefault="004501DC" w:rsidP="004501DC">
      <w:pPr>
        <w:pStyle w:val="a5"/>
        <w:spacing w:line="360" w:lineRule="auto"/>
        <w:ind w:left="0" w:firstLine="709"/>
        <w:jc w:val="both"/>
        <w:rPr>
          <w:sz w:val="28"/>
          <w:szCs w:val="28"/>
        </w:rPr>
      </w:pPr>
      <w:r>
        <w:rPr>
          <w:sz w:val="28"/>
          <w:szCs w:val="28"/>
        </w:rPr>
        <w:t>Для ранних инвесторов подготовлен ряд выгодных предложений:</w:t>
      </w:r>
    </w:p>
    <w:p w14:paraId="56FB5331" w14:textId="77777777" w:rsidR="004501DC" w:rsidRPr="006422B7" w:rsidRDefault="004501DC" w:rsidP="004501DC">
      <w:pPr>
        <w:pStyle w:val="a5"/>
        <w:numPr>
          <w:ilvl w:val="1"/>
          <w:numId w:val="4"/>
        </w:numPr>
        <w:tabs>
          <w:tab w:val="clear" w:pos="1440"/>
        </w:tabs>
        <w:spacing w:line="360" w:lineRule="auto"/>
        <w:jc w:val="both"/>
        <w:rPr>
          <w:sz w:val="28"/>
          <w:szCs w:val="28"/>
        </w:rPr>
      </w:pPr>
      <w:bookmarkStart w:id="22" w:name="OLE_LINK5"/>
      <w:bookmarkStart w:id="23" w:name="OLE_LINK6"/>
      <w:r>
        <w:rPr>
          <w:sz w:val="28"/>
          <w:szCs w:val="28"/>
        </w:rPr>
        <w:t xml:space="preserve">Принять участие в раунде </w:t>
      </w:r>
      <w:r>
        <w:rPr>
          <w:sz w:val="28"/>
          <w:szCs w:val="28"/>
          <w:lang w:val="en-US"/>
        </w:rPr>
        <w:t>NFT</w:t>
      </w:r>
      <w:r w:rsidRPr="006422B7">
        <w:rPr>
          <w:sz w:val="28"/>
          <w:szCs w:val="28"/>
        </w:rPr>
        <w:t xml:space="preserve"> </w:t>
      </w:r>
      <w:r>
        <w:rPr>
          <w:sz w:val="28"/>
          <w:szCs w:val="28"/>
          <w:lang w:val="en-US"/>
        </w:rPr>
        <w:t>Contributors</w:t>
      </w:r>
      <w:r w:rsidRPr="006422B7">
        <w:rPr>
          <w:sz w:val="28"/>
          <w:szCs w:val="28"/>
        </w:rPr>
        <w:t xml:space="preserve"> </w:t>
      </w:r>
      <w:r>
        <w:rPr>
          <w:sz w:val="28"/>
          <w:szCs w:val="28"/>
        </w:rPr>
        <w:t>с возможностью ужина с амбассадорами</w:t>
      </w:r>
    </w:p>
    <w:p w14:paraId="02B365E8" w14:textId="77777777" w:rsidR="004501DC" w:rsidRDefault="004501DC" w:rsidP="004501DC">
      <w:pPr>
        <w:pStyle w:val="a5"/>
        <w:numPr>
          <w:ilvl w:val="1"/>
          <w:numId w:val="4"/>
        </w:numPr>
        <w:tabs>
          <w:tab w:val="clear" w:pos="1440"/>
        </w:tabs>
        <w:spacing w:line="360" w:lineRule="auto"/>
        <w:jc w:val="both"/>
        <w:rPr>
          <w:sz w:val="28"/>
          <w:szCs w:val="28"/>
        </w:rPr>
      </w:pPr>
      <w:r>
        <w:rPr>
          <w:sz w:val="28"/>
          <w:szCs w:val="28"/>
        </w:rPr>
        <w:t xml:space="preserve">Приобрести территориальные или архитектурные </w:t>
      </w:r>
      <w:r>
        <w:rPr>
          <w:sz w:val="28"/>
          <w:szCs w:val="28"/>
          <w:lang w:val="en-US"/>
        </w:rPr>
        <w:t>NFT</w:t>
      </w:r>
      <w:r w:rsidRPr="006422B7">
        <w:rPr>
          <w:sz w:val="28"/>
          <w:szCs w:val="28"/>
        </w:rPr>
        <w:t xml:space="preserve"> </w:t>
      </w:r>
    </w:p>
    <w:p w14:paraId="3759265C" w14:textId="77777777" w:rsidR="004501DC" w:rsidRPr="006422B7" w:rsidRDefault="004501DC" w:rsidP="004501DC">
      <w:pPr>
        <w:pStyle w:val="a5"/>
        <w:numPr>
          <w:ilvl w:val="1"/>
          <w:numId w:val="4"/>
        </w:numPr>
        <w:tabs>
          <w:tab w:val="clear" w:pos="1440"/>
        </w:tabs>
        <w:spacing w:line="360" w:lineRule="auto"/>
        <w:jc w:val="both"/>
        <w:rPr>
          <w:sz w:val="28"/>
          <w:szCs w:val="28"/>
        </w:rPr>
      </w:pPr>
      <w:r>
        <w:rPr>
          <w:sz w:val="28"/>
          <w:szCs w:val="28"/>
        </w:rPr>
        <w:t xml:space="preserve">Стать сооснователем проекта </w:t>
      </w:r>
    </w:p>
    <w:bookmarkEnd w:id="22"/>
    <w:bookmarkEnd w:id="23"/>
    <w:p w14:paraId="72217049" w14:textId="77777777" w:rsidR="004501DC" w:rsidRPr="00F95C2B" w:rsidRDefault="004501DC" w:rsidP="00F95C2B">
      <w:pPr>
        <w:pStyle w:val="a5"/>
        <w:spacing w:line="360" w:lineRule="auto"/>
        <w:ind w:left="0" w:firstLine="709"/>
        <w:jc w:val="center"/>
        <w:rPr>
          <w:b/>
          <w:bCs/>
          <w:sz w:val="28"/>
          <w:szCs w:val="28"/>
        </w:rPr>
      </w:pPr>
      <w:r w:rsidRPr="00F95C2B">
        <w:rPr>
          <w:b/>
          <w:bCs/>
          <w:sz w:val="28"/>
          <w:szCs w:val="28"/>
        </w:rPr>
        <w:t>Брендам</w:t>
      </w:r>
    </w:p>
    <w:p w14:paraId="07DDA1B3" w14:textId="77777777" w:rsidR="004501DC" w:rsidRDefault="004501DC" w:rsidP="004501DC">
      <w:pPr>
        <w:pStyle w:val="a5"/>
        <w:spacing w:line="360" w:lineRule="auto"/>
        <w:ind w:left="0" w:firstLine="709"/>
        <w:jc w:val="both"/>
        <w:rPr>
          <w:sz w:val="28"/>
          <w:szCs w:val="28"/>
        </w:rPr>
      </w:pPr>
      <w:r>
        <w:rPr>
          <w:sz w:val="28"/>
          <w:szCs w:val="28"/>
        </w:rPr>
        <w:lastRenderedPageBreak/>
        <w:t xml:space="preserve">Для первых партнеров-резидентов </w:t>
      </w:r>
      <w:r>
        <w:rPr>
          <w:sz w:val="28"/>
          <w:szCs w:val="28"/>
          <w:lang w:val="en-US"/>
        </w:rPr>
        <w:t>WFM</w:t>
      </w:r>
      <w:r w:rsidRPr="006422B7">
        <w:rPr>
          <w:sz w:val="28"/>
          <w:szCs w:val="28"/>
        </w:rPr>
        <w:t xml:space="preserve"> </w:t>
      </w:r>
      <w:r>
        <w:rPr>
          <w:sz w:val="28"/>
          <w:szCs w:val="28"/>
        </w:rPr>
        <w:t>на сегодня есть следующие возможности:</w:t>
      </w:r>
    </w:p>
    <w:p w14:paraId="5C910932" w14:textId="77777777" w:rsidR="004501DC" w:rsidRDefault="004501DC" w:rsidP="004501DC">
      <w:pPr>
        <w:pStyle w:val="a5"/>
        <w:numPr>
          <w:ilvl w:val="1"/>
          <w:numId w:val="3"/>
        </w:numPr>
        <w:tabs>
          <w:tab w:val="clear" w:pos="1440"/>
        </w:tabs>
        <w:spacing w:line="360" w:lineRule="auto"/>
        <w:jc w:val="both"/>
        <w:rPr>
          <w:sz w:val="28"/>
          <w:szCs w:val="28"/>
        </w:rPr>
      </w:pPr>
      <w:bookmarkStart w:id="24" w:name="OLE_LINK3"/>
      <w:bookmarkStart w:id="25" w:name="OLE_LINK4"/>
      <w:r w:rsidRPr="006422B7">
        <w:rPr>
          <w:sz w:val="28"/>
          <w:szCs w:val="28"/>
        </w:rPr>
        <w:t xml:space="preserve">Приобрести территориальные или архитектурные </w:t>
      </w:r>
      <w:r w:rsidRPr="006422B7">
        <w:rPr>
          <w:sz w:val="28"/>
          <w:szCs w:val="28"/>
          <w:lang w:val="en-US"/>
        </w:rPr>
        <w:t>NFT</w:t>
      </w:r>
      <w:r w:rsidRPr="006422B7">
        <w:rPr>
          <w:sz w:val="28"/>
          <w:szCs w:val="28"/>
        </w:rPr>
        <w:t xml:space="preserve"> </w:t>
      </w:r>
    </w:p>
    <w:p w14:paraId="431AB3B5" w14:textId="77777777" w:rsidR="004501DC" w:rsidRPr="006422B7" w:rsidRDefault="004501DC" w:rsidP="004501DC">
      <w:pPr>
        <w:pStyle w:val="a5"/>
        <w:numPr>
          <w:ilvl w:val="1"/>
          <w:numId w:val="3"/>
        </w:numPr>
        <w:tabs>
          <w:tab w:val="clear" w:pos="1440"/>
        </w:tabs>
        <w:spacing w:line="360" w:lineRule="auto"/>
        <w:jc w:val="both"/>
        <w:rPr>
          <w:sz w:val="28"/>
          <w:szCs w:val="28"/>
        </w:rPr>
      </w:pPr>
      <w:r>
        <w:rPr>
          <w:sz w:val="28"/>
          <w:szCs w:val="28"/>
        </w:rPr>
        <w:t xml:space="preserve">Принять участие в качестве спонсоров </w:t>
      </w:r>
      <w:r>
        <w:rPr>
          <w:sz w:val="28"/>
          <w:szCs w:val="28"/>
          <w:lang w:val="en-US"/>
        </w:rPr>
        <w:t>WFM</w:t>
      </w:r>
      <w:r w:rsidRPr="006422B7">
        <w:rPr>
          <w:sz w:val="28"/>
          <w:szCs w:val="28"/>
        </w:rPr>
        <w:t xml:space="preserve"> </w:t>
      </w:r>
      <w:r>
        <w:rPr>
          <w:sz w:val="28"/>
          <w:szCs w:val="28"/>
          <w:lang w:val="en-US"/>
        </w:rPr>
        <w:t>Rally</w:t>
      </w:r>
    </w:p>
    <w:p w14:paraId="726CF9D9" w14:textId="77777777" w:rsidR="004501DC" w:rsidRPr="006422B7" w:rsidRDefault="004501DC" w:rsidP="004501DC">
      <w:pPr>
        <w:pStyle w:val="a5"/>
        <w:numPr>
          <w:ilvl w:val="1"/>
          <w:numId w:val="3"/>
        </w:numPr>
        <w:tabs>
          <w:tab w:val="clear" w:pos="1440"/>
        </w:tabs>
        <w:spacing w:line="360" w:lineRule="auto"/>
        <w:jc w:val="both"/>
        <w:rPr>
          <w:sz w:val="28"/>
          <w:szCs w:val="28"/>
        </w:rPr>
      </w:pPr>
      <w:r>
        <w:rPr>
          <w:sz w:val="28"/>
          <w:szCs w:val="28"/>
        </w:rPr>
        <w:t xml:space="preserve">Стать членами клуба </w:t>
      </w:r>
      <w:r>
        <w:rPr>
          <w:sz w:val="28"/>
          <w:szCs w:val="28"/>
          <w:lang w:val="en-US"/>
        </w:rPr>
        <w:t>WFM</w:t>
      </w:r>
      <w:r w:rsidRPr="006422B7">
        <w:rPr>
          <w:sz w:val="28"/>
          <w:szCs w:val="28"/>
        </w:rPr>
        <w:t xml:space="preserve"> </w:t>
      </w:r>
      <w:r>
        <w:rPr>
          <w:sz w:val="28"/>
          <w:szCs w:val="28"/>
        </w:rPr>
        <w:t>с начислением игровых токенов для программы лояльности</w:t>
      </w:r>
    </w:p>
    <w:bookmarkEnd w:id="24"/>
    <w:bookmarkEnd w:id="25"/>
    <w:p w14:paraId="59B9E487" w14:textId="649A500B" w:rsidR="004501DC" w:rsidRPr="00B448B6" w:rsidRDefault="004501DC" w:rsidP="00B448B6">
      <w:pPr>
        <w:pStyle w:val="a5"/>
        <w:spacing w:line="360" w:lineRule="auto"/>
        <w:ind w:left="0" w:firstLine="709"/>
        <w:jc w:val="center"/>
        <w:rPr>
          <w:b/>
          <w:bCs/>
          <w:sz w:val="28"/>
          <w:szCs w:val="28"/>
        </w:rPr>
      </w:pPr>
      <w:r w:rsidRPr="00B448B6">
        <w:rPr>
          <w:b/>
          <w:bCs/>
          <w:sz w:val="28"/>
          <w:szCs w:val="28"/>
        </w:rPr>
        <w:t>Участнику</w:t>
      </w:r>
    </w:p>
    <w:p w14:paraId="4B81020F" w14:textId="77777777" w:rsidR="004501DC" w:rsidRPr="006422B7" w:rsidRDefault="004501DC" w:rsidP="004501DC">
      <w:pPr>
        <w:pStyle w:val="a5"/>
        <w:numPr>
          <w:ilvl w:val="1"/>
          <w:numId w:val="44"/>
        </w:numPr>
        <w:spacing w:line="360" w:lineRule="auto"/>
        <w:jc w:val="both"/>
        <w:rPr>
          <w:sz w:val="28"/>
          <w:szCs w:val="28"/>
        </w:rPr>
      </w:pPr>
      <w:bookmarkStart w:id="26" w:name="OLE_LINK9"/>
      <w:bookmarkStart w:id="27" w:name="OLE_LINK10"/>
      <w:r w:rsidRPr="006422B7">
        <w:rPr>
          <w:sz w:val="28"/>
          <w:szCs w:val="28"/>
        </w:rPr>
        <w:t xml:space="preserve">Принять участие в раунде </w:t>
      </w:r>
      <w:r w:rsidRPr="006422B7">
        <w:rPr>
          <w:sz w:val="28"/>
          <w:szCs w:val="28"/>
          <w:lang w:val="en-US"/>
        </w:rPr>
        <w:t>NFT</w:t>
      </w:r>
      <w:r w:rsidRPr="006422B7">
        <w:rPr>
          <w:sz w:val="28"/>
          <w:szCs w:val="28"/>
        </w:rPr>
        <w:t xml:space="preserve"> </w:t>
      </w:r>
      <w:r w:rsidRPr="006422B7">
        <w:rPr>
          <w:sz w:val="28"/>
          <w:szCs w:val="28"/>
          <w:lang w:val="en-US"/>
        </w:rPr>
        <w:t>Contributors</w:t>
      </w:r>
      <w:r w:rsidRPr="006422B7">
        <w:rPr>
          <w:sz w:val="28"/>
          <w:szCs w:val="28"/>
        </w:rPr>
        <w:t xml:space="preserve"> с возможностью ужина с амбассадорами</w:t>
      </w:r>
    </w:p>
    <w:p w14:paraId="2F38CC52" w14:textId="77777777" w:rsidR="004501DC" w:rsidRDefault="004501DC" w:rsidP="004501DC">
      <w:pPr>
        <w:pStyle w:val="a5"/>
        <w:numPr>
          <w:ilvl w:val="1"/>
          <w:numId w:val="44"/>
        </w:numPr>
        <w:spacing w:line="360" w:lineRule="auto"/>
        <w:jc w:val="both"/>
        <w:rPr>
          <w:sz w:val="28"/>
          <w:szCs w:val="28"/>
        </w:rPr>
      </w:pPr>
      <w:r>
        <w:rPr>
          <w:sz w:val="28"/>
          <w:szCs w:val="28"/>
        </w:rPr>
        <w:t xml:space="preserve">Приобрести территориальные или архитектурные </w:t>
      </w:r>
      <w:r>
        <w:rPr>
          <w:sz w:val="28"/>
          <w:szCs w:val="28"/>
          <w:lang w:val="en-US"/>
        </w:rPr>
        <w:t>NFT</w:t>
      </w:r>
      <w:r w:rsidRPr="006422B7">
        <w:rPr>
          <w:sz w:val="28"/>
          <w:szCs w:val="28"/>
        </w:rPr>
        <w:t xml:space="preserve"> </w:t>
      </w:r>
    </w:p>
    <w:p w14:paraId="31033B95" w14:textId="77777777" w:rsidR="004501DC" w:rsidRPr="006422B7" w:rsidRDefault="004501DC" w:rsidP="004501DC">
      <w:pPr>
        <w:pStyle w:val="a5"/>
        <w:numPr>
          <w:ilvl w:val="1"/>
          <w:numId w:val="44"/>
        </w:numPr>
        <w:spacing w:line="360" w:lineRule="auto"/>
        <w:jc w:val="both"/>
        <w:rPr>
          <w:sz w:val="28"/>
          <w:szCs w:val="28"/>
        </w:rPr>
      </w:pPr>
      <w:r>
        <w:rPr>
          <w:sz w:val="28"/>
          <w:szCs w:val="28"/>
        </w:rPr>
        <w:t xml:space="preserve">Стать участником </w:t>
      </w:r>
      <w:r>
        <w:rPr>
          <w:sz w:val="28"/>
          <w:szCs w:val="28"/>
          <w:lang w:val="en-US"/>
        </w:rPr>
        <w:t>WFM</w:t>
      </w:r>
      <w:r w:rsidRPr="006422B7">
        <w:rPr>
          <w:sz w:val="28"/>
          <w:szCs w:val="28"/>
        </w:rPr>
        <w:t xml:space="preserve"> </w:t>
      </w:r>
      <w:r>
        <w:rPr>
          <w:sz w:val="28"/>
          <w:szCs w:val="28"/>
          <w:lang w:val="en-US"/>
        </w:rPr>
        <w:t>Rally</w:t>
      </w:r>
    </w:p>
    <w:p w14:paraId="64119C24" w14:textId="58B861D6" w:rsidR="004501DC" w:rsidRPr="006422B7" w:rsidRDefault="004501DC" w:rsidP="004501DC">
      <w:pPr>
        <w:pStyle w:val="a5"/>
        <w:numPr>
          <w:ilvl w:val="1"/>
          <w:numId w:val="44"/>
        </w:numPr>
        <w:spacing w:line="360" w:lineRule="auto"/>
        <w:jc w:val="both"/>
        <w:rPr>
          <w:sz w:val="28"/>
          <w:szCs w:val="28"/>
        </w:rPr>
      </w:pPr>
      <w:r>
        <w:rPr>
          <w:sz w:val="28"/>
          <w:szCs w:val="28"/>
        </w:rPr>
        <w:t xml:space="preserve">Стать членом </w:t>
      </w:r>
      <w:r w:rsidR="00B00B82">
        <w:rPr>
          <w:sz w:val="28"/>
          <w:szCs w:val="28"/>
        </w:rPr>
        <w:t>клуба</w:t>
      </w:r>
      <w:r>
        <w:rPr>
          <w:sz w:val="28"/>
          <w:szCs w:val="28"/>
        </w:rPr>
        <w:t xml:space="preserve"> </w:t>
      </w:r>
      <w:r>
        <w:rPr>
          <w:sz w:val="28"/>
          <w:szCs w:val="28"/>
          <w:lang w:val="en-US"/>
        </w:rPr>
        <w:t>WFM</w:t>
      </w:r>
    </w:p>
    <w:bookmarkEnd w:id="26"/>
    <w:bookmarkEnd w:id="27"/>
    <w:p w14:paraId="12A00931" w14:textId="0EFD9562" w:rsidR="004501DC" w:rsidRPr="00B448B6" w:rsidRDefault="004501DC" w:rsidP="00B448B6">
      <w:pPr>
        <w:pStyle w:val="a5"/>
        <w:spacing w:line="360" w:lineRule="auto"/>
        <w:ind w:left="0" w:firstLine="709"/>
        <w:jc w:val="center"/>
        <w:rPr>
          <w:b/>
          <w:bCs/>
          <w:sz w:val="28"/>
          <w:szCs w:val="28"/>
        </w:rPr>
      </w:pPr>
      <w:r w:rsidRPr="00B448B6">
        <w:rPr>
          <w:b/>
          <w:bCs/>
          <w:sz w:val="28"/>
          <w:szCs w:val="28"/>
        </w:rPr>
        <w:t>Маркетологам</w:t>
      </w:r>
    </w:p>
    <w:p w14:paraId="208D56CC" w14:textId="77777777" w:rsidR="004501DC" w:rsidRDefault="004501DC" w:rsidP="004501DC">
      <w:pPr>
        <w:pStyle w:val="a5"/>
        <w:numPr>
          <w:ilvl w:val="1"/>
          <w:numId w:val="45"/>
        </w:numPr>
        <w:spacing w:line="360" w:lineRule="auto"/>
        <w:jc w:val="both"/>
        <w:rPr>
          <w:sz w:val="28"/>
          <w:szCs w:val="28"/>
        </w:rPr>
      </w:pPr>
      <w:bookmarkStart w:id="28" w:name="OLE_LINK7"/>
      <w:bookmarkStart w:id="29" w:name="OLE_LINK8"/>
      <w:r w:rsidRPr="006422B7">
        <w:rPr>
          <w:sz w:val="28"/>
          <w:szCs w:val="28"/>
        </w:rPr>
        <w:t xml:space="preserve">Приобрести территориальные или архитектурные </w:t>
      </w:r>
      <w:r w:rsidRPr="006422B7">
        <w:rPr>
          <w:sz w:val="28"/>
          <w:szCs w:val="28"/>
          <w:lang w:val="en-US"/>
        </w:rPr>
        <w:t>NFT</w:t>
      </w:r>
      <w:r>
        <w:rPr>
          <w:sz w:val="28"/>
          <w:szCs w:val="28"/>
        </w:rPr>
        <w:t xml:space="preserve"> для сдачи в аренду и организации событий</w:t>
      </w:r>
    </w:p>
    <w:p w14:paraId="69479A36" w14:textId="77777777" w:rsidR="004501DC" w:rsidRDefault="004501DC" w:rsidP="004501DC">
      <w:pPr>
        <w:pStyle w:val="a5"/>
        <w:numPr>
          <w:ilvl w:val="1"/>
          <w:numId w:val="45"/>
        </w:numPr>
        <w:spacing w:line="360" w:lineRule="auto"/>
        <w:jc w:val="both"/>
        <w:rPr>
          <w:sz w:val="28"/>
          <w:szCs w:val="28"/>
        </w:rPr>
      </w:pPr>
      <w:r>
        <w:rPr>
          <w:sz w:val="28"/>
          <w:szCs w:val="28"/>
        </w:rPr>
        <w:t>Создание дополнительной возможности для клиентов в части маркетинговых инструментов</w:t>
      </w:r>
    </w:p>
    <w:p w14:paraId="7AF3FC1B" w14:textId="77777777" w:rsidR="004501DC" w:rsidRPr="006422B7" w:rsidRDefault="004501DC" w:rsidP="004501DC">
      <w:pPr>
        <w:pStyle w:val="a5"/>
        <w:numPr>
          <w:ilvl w:val="1"/>
          <w:numId w:val="45"/>
        </w:numPr>
        <w:spacing w:line="360" w:lineRule="auto"/>
        <w:jc w:val="both"/>
        <w:rPr>
          <w:sz w:val="28"/>
          <w:szCs w:val="28"/>
        </w:rPr>
      </w:pPr>
      <w:r>
        <w:rPr>
          <w:sz w:val="28"/>
          <w:szCs w:val="28"/>
        </w:rPr>
        <w:t>Партнерство с проектом</w:t>
      </w:r>
    </w:p>
    <w:bookmarkEnd w:id="28"/>
    <w:bookmarkEnd w:id="29"/>
    <w:p w14:paraId="7D1B86A0" w14:textId="77777777" w:rsidR="004501DC" w:rsidRPr="009E5EB0" w:rsidRDefault="004501DC" w:rsidP="004501DC">
      <w:pPr>
        <w:rPr>
          <w:lang w:val="en-US"/>
        </w:rPr>
      </w:pPr>
    </w:p>
    <w:p w14:paraId="7C3EB66F" w14:textId="77777777" w:rsidR="007B5AE2" w:rsidRPr="0029491D" w:rsidRDefault="007B5AE2" w:rsidP="004501DC">
      <w:pPr>
        <w:spacing w:line="360" w:lineRule="auto"/>
        <w:jc w:val="both"/>
        <w:rPr>
          <w:color w:val="000000" w:themeColor="text1"/>
          <w:sz w:val="28"/>
          <w:szCs w:val="28"/>
          <w:shd w:val="clear" w:color="auto" w:fill="FFFFFF"/>
        </w:rPr>
      </w:pPr>
    </w:p>
    <w:p w14:paraId="56B1AA3B" w14:textId="31588CD8" w:rsidR="00B03953" w:rsidRDefault="00B03953" w:rsidP="00B03953">
      <w:pPr>
        <w:spacing w:line="360" w:lineRule="auto"/>
        <w:ind w:firstLine="709"/>
        <w:jc w:val="center"/>
        <w:rPr>
          <w:b/>
          <w:bCs/>
          <w:color w:val="000000"/>
          <w:sz w:val="28"/>
          <w:szCs w:val="28"/>
          <w:shd w:val="clear" w:color="auto" w:fill="FFFFFF"/>
        </w:rPr>
      </w:pPr>
      <w:r w:rsidRPr="0029491D">
        <w:rPr>
          <w:b/>
          <w:bCs/>
          <w:color w:val="000000"/>
          <w:sz w:val="28"/>
          <w:szCs w:val="28"/>
          <w:shd w:val="clear" w:color="auto" w:fill="FFFFFF"/>
        </w:rPr>
        <w:t>Глава 5.</w:t>
      </w:r>
    </w:p>
    <w:p w14:paraId="2D2015CF" w14:textId="77777777" w:rsidR="00B448B6" w:rsidRPr="0029491D" w:rsidRDefault="00B448B6" w:rsidP="00B03953">
      <w:pPr>
        <w:spacing w:line="360" w:lineRule="auto"/>
        <w:ind w:firstLine="709"/>
        <w:jc w:val="center"/>
        <w:rPr>
          <w:b/>
          <w:bCs/>
          <w:color w:val="000000"/>
          <w:sz w:val="28"/>
          <w:szCs w:val="28"/>
          <w:shd w:val="clear" w:color="auto" w:fill="FFFFFF"/>
        </w:rPr>
      </w:pPr>
    </w:p>
    <w:p w14:paraId="0CE9BA03" w14:textId="412FE7E7" w:rsidR="007B5AE2" w:rsidRPr="0029491D" w:rsidRDefault="007B5AE2" w:rsidP="00B03953">
      <w:pPr>
        <w:spacing w:line="360" w:lineRule="auto"/>
        <w:ind w:firstLine="709"/>
        <w:jc w:val="center"/>
        <w:rPr>
          <w:b/>
          <w:bCs/>
          <w:color w:val="000000"/>
          <w:sz w:val="28"/>
          <w:szCs w:val="28"/>
          <w:shd w:val="clear" w:color="auto" w:fill="FFFFFF"/>
        </w:rPr>
      </w:pPr>
      <w:r w:rsidRPr="0029491D">
        <w:rPr>
          <w:b/>
          <w:bCs/>
          <w:color w:val="000000"/>
          <w:sz w:val="28"/>
          <w:szCs w:val="28"/>
          <w:shd w:val="clear" w:color="auto" w:fill="FFFFFF"/>
        </w:rPr>
        <w:t>Дорожная карта проекта</w:t>
      </w:r>
    </w:p>
    <w:p w14:paraId="3BEB5577" w14:textId="77777777" w:rsidR="00F95C2B" w:rsidRPr="0029491D" w:rsidRDefault="00F95C2B" w:rsidP="00F95C2B">
      <w:pPr>
        <w:spacing w:line="360" w:lineRule="auto"/>
        <w:ind w:firstLine="709"/>
        <w:jc w:val="both"/>
        <w:rPr>
          <w:color w:val="000000"/>
          <w:sz w:val="28"/>
          <w:szCs w:val="28"/>
          <w:shd w:val="clear" w:color="auto" w:fill="FFFFFF"/>
        </w:rPr>
      </w:pPr>
      <w:r w:rsidRPr="0029491D">
        <w:rPr>
          <w:color w:val="000000"/>
          <w:sz w:val="28"/>
          <w:szCs w:val="28"/>
          <w:shd w:val="clear" w:color="auto" w:fill="FFFFFF"/>
        </w:rPr>
        <w:t xml:space="preserve">Стратегические цели в рамках </w:t>
      </w:r>
      <w:r w:rsidRPr="0029491D">
        <w:rPr>
          <w:color w:val="000000"/>
          <w:sz w:val="28"/>
          <w:szCs w:val="28"/>
          <w:shd w:val="clear" w:color="auto" w:fill="FFFFFF"/>
          <w:lang w:val="en-US"/>
        </w:rPr>
        <w:t>Road</w:t>
      </w:r>
      <w:r w:rsidRPr="0029491D">
        <w:rPr>
          <w:color w:val="000000"/>
          <w:sz w:val="28"/>
          <w:szCs w:val="28"/>
          <w:shd w:val="clear" w:color="auto" w:fill="FFFFFF"/>
        </w:rPr>
        <w:t xml:space="preserve"> </w:t>
      </w:r>
      <w:r w:rsidRPr="0029491D">
        <w:rPr>
          <w:color w:val="000000"/>
          <w:sz w:val="28"/>
          <w:szCs w:val="28"/>
          <w:shd w:val="clear" w:color="auto" w:fill="FFFFFF"/>
          <w:lang w:val="en-US"/>
        </w:rPr>
        <w:t>Map</w:t>
      </w:r>
      <w:r w:rsidRPr="0029491D">
        <w:rPr>
          <w:color w:val="000000"/>
          <w:sz w:val="28"/>
          <w:szCs w:val="28"/>
          <w:shd w:val="clear" w:color="auto" w:fill="FFFFFF"/>
        </w:rPr>
        <w:t xml:space="preserve"> к 2030 году:</w:t>
      </w:r>
    </w:p>
    <w:p w14:paraId="4E3A96F6" w14:textId="77777777" w:rsidR="00F95C2B" w:rsidRPr="0029491D" w:rsidRDefault="00F95C2B" w:rsidP="00F95C2B">
      <w:pPr>
        <w:pStyle w:val="a5"/>
        <w:spacing w:line="360" w:lineRule="auto"/>
        <w:ind w:left="1440"/>
        <w:jc w:val="both"/>
        <w:rPr>
          <w:color w:val="000000"/>
          <w:sz w:val="28"/>
          <w:szCs w:val="28"/>
          <w:shd w:val="clear" w:color="auto" w:fill="FFFFFF"/>
        </w:rPr>
      </w:pPr>
      <w:r w:rsidRPr="0029491D">
        <w:rPr>
          <w:color w:val="000000"/>
          <w:sz w:val="28"/>
          <w:szCs w:val="28"/>
          <w:shd w:val="clear" w:color="auto" w:fill="FFFFFF"/>
        </w:rPr>
        <w:t xml:space="preserve">- Более 100 млн пользователей </w:t>
      </w:r>
    </w:p>
    <w:p w14:paraId="65E06DEB" w14:textId="76E902F2" w:rsidR="00B03953" w:rsidRPr="00F95C2B" w:rsidRDefault="00F95C2B" w:rsidP="00F95C2B">
      <w:pPr>
        <w:pStyle w:val="a5"/>
        <w:spacing w:line="360" w:lineRule="auto"/>
        <w:ind w:left="1440"/>
        <w:jc w:val="both"/>
        <w:rPr>
          <w:color w:val="000000"/>
          <w:sz w:val="28"/>
          <w:szCs w:val="28"/>
          <w:shd w:val="clear" w:color="auto" w:fill="FFFFFF"/>
        </w:rPr>
      </w:pPr>
      <w:r w:rsidRPr="0029491D">
        <w:rPr>
          <w:color w:val="000000"/>
          <w:sz w:val="28"/>
          <w:szCs w:val="28"/>
          <w:shd w:val="clear" w:color="auto" w:fill="FFFFFF"/>
        </w:rPr>
        <w:t xml:space="preserve">- Потенциал проекта в $100 млрд </w:t>
      </w:r>
    </w:p>
    <w:p w14:paraId="7D91B7F6" w14:textId="77777777" w:rsidR="007B5AE2" w:rsidRPr="0029491D" w:rsidRDefault="007B5AE2" w:rsidP="00F95C2B">
      <w:pPr>
        <w:spacing w:line="360" w:lineRule="auto"/>
        <w:rPr>
          <w:color w:val="000000"/>
          <w:sz w:val="28"/>
          <w:szCs w:val="28"/>
        </w:rPr>
      </w:pPr>
      <w:r w:rsidRPr="0029491D">
        <w:rPr>
          <w:color w:val="000000"/>
          <w:sz w:val="28"/>
          <w:szCs w:val="28"/>
        </w:rPr>
        <w:t>I квартал 2023 - II квартал 2023</w:t>
      </w:r>
    </w:p>
    <w:p w14:paraId="5A4B6562" w14:textId="77777777" w:rsidR="007B5AE2" w:rsidRPr="0029491D" w:rsidRDefault="007B5AE2" w:rsidP="00F95C2B">
      <w:pPr>
        <w:pStyle w:val="a5"/>
        <w:spacing w:line="360" w:lineRule="auto"/>
        <w:rPr>
          <w:color w:val="000000"/>
          <w:sz w:val="28"/>
          <w:szCs w:val="28"/>
        </w:rPr>
      </w:pPr>
    </w:p>
    <w:p w14:paraId="197D34C0" w14:textId="77777777" w:rsidR="007B5AE2" w:rsidRPr="0029491D" w:rsidRDefault="007B5AE2" w:rsidP="00F95C2B">
      <w:pPr>
        <w:numPr>
          <w:ilvl w:val="0"/>
          <w:numId w:val="3"/>
        </w:numPr>
        <w:spacing w:line="360" w:lineRule="auto"/>
        <w:textAlignment w:val="baseline"/>
        <w:rPr>
          <w:color w:val="000000"/>
          <w:sz w:val="28"/>
          <w:szCs w:val="28"/>
        </w:rPr>
      </w:pPr>
      <w:r w:rsidRPr="0029491D">
        <w:rPr>
          <w:color w:val="000000"/>
          <w:sz w:val="28"/>
          <w:szCs w:val="28"/>
        </w:rPr>
        <w:t xml:space="preserve">Разработка </w:t>
      </w:r>
      <w:proofErr w:type="spellStart"/>
      <w:r w:rsidRPr="0029491D">
        <w:rPr>
          <w:color w:val="000000"/>
          <w:sz w:val="28"/>
          <w:szCs w:val="28"/>
        </w:rPr>
        <w:t>геймдизайн</w:t>
      </w:r>
      <w:proofErr w:type="spellEnd"/>
      <w:r w:rsidRPr="0029491D">
        <w:rPr>
          <w:color w:val="000000"/>
          <w:sz w:val="28"/>
          <w:szCs w:val="28"/>
        </w:rPr>
        <w:t xml:space="preserve"> документа </w:t>
      </w:r>
      <w:r w:rsidRPr="0029491D">
        <w:rPr>
          <w:color w:val="000000"/>
          <w:sz w:val="28"/>
          <w:szCs w:val="28"/>
          <w:lang w:val="en-US"/>
        </w:rPr>
        <w:t>WFM</w:t>
      </w:r>
      <w:r w:rsidRPr="0029491D">
        <w:rPr>
          <w:color w:val="000000"/>
          <w:sz w:val="28"/>
          <w:szCs w:val="28"/>
        </w:rPr>
        <w:t xml:space="preserve"> для первой фазы Дневного режима </w:t>
      </w:r>
    </w:p>
    <w:p w14:paraId="735D5C8C" w14:textId="77777777" w:rsidR="007B5AE2" w:rsidRPr="0029491D" w:rsidRDefault="007B5AE2" w:rsidP="00F95C2B">
      <w:pPr>
        <w:numPr>
          <w:ilvl w:val="0"/>
          <w:numId w:val="3"/>
        </w:numPr>
        <w:spacing w:line="360" w:lineRule="auto"/>
        <w:textAlignment w:val="baseline"/>
        <w:rPr>
          <w:color w:val="000000"/>
          <w:sz w:val="28"/>
          <w:szCs w:val="28"/>
        </w:rPr>
      </w:pPr>
      <w:r w:rsidRPr="0029491D">
        <w:rPr>
          <w:color w:val="000000"/>
          <w:sz w:val="28"/>
          <w:szCs w:val="28"/>
        </w:rPr>
        <w:lastRenderedPageBreak/>
        <w:t>Разработка конструктора для генерации аватаров и участков земли для будущих NF</w:t>
      </w:r>
      <w:r w:rsidRPr="0029491D">
        <w:rPr>
          <w:color w:val="000000"/>
          <w:sz w:val="28"/>
          <w:szCs w:val="28"/>
          <w:lang w:val="en-US"/>
        </w:rPr>
        <w:t>T</w:t>
      </w:r>
      <w:r w:rsidRPr="0029491D">
        <w:rPr>
          <w:color w:val="000000"/>
          <w:sz w:val="28"/>
          <w:szCs w:val="28"/>
        </w:rPr>
        <w:t xml:space="preserve">, </w:t>
      </w:r>
    </w:p>
    <w:p w14:paraId="5FB46CE8" w14:textId="77777777" w:rsidR="007B5AE2" w:rsidRPr="0029491D" w:rsidRDefault="007B5AE2" w:rsidP="00F95C2B">
      <w:pPr>
        <w:numPr>
          <w:ilvl w:val="0"/>
          <w:numId w:val="3"/>
        </w:numPr>
        <w:spacing w:line="360" w:lineRule="auto"/>
        <w:textAlignment w:val="baseline"/>
        <w:rPr>
          <w:color w:val="000000"/>
          <w:sz w:val="28"/>
          <w:szCs w:val="28"/>
        </w:rPr>
      </w:pPr>
      <w:r w:rsidRPr="0029491D">
        <w:rPr>
          <w:color w:val="000000"/>
          <w:sz w:val="28"/>
          <w:szCs w:val="28"/>
        </w:rPr>
        <w:t xml:space="preserve">Разработка дизайна и UI/UX </w:t>
      </w:r>
    </w:p>
    <w:p w14:paraId="27C2D879" w14:textId="77777777" w:rsidR="007B5AE2" w:rsidRPr="0029491D" w:rsidRDefault="007B5AE2" w:rsidP="00F95C2B">
      <w:pPr>
        <w:numPr>
          <w:ilvl w:val="0"/>
          <w:numId w:val="3"/>
        </w:numPr>
        <w:spacing w:line="360" w:lineRule="auto"/>
        <w:textAlignment w:val="baseline"/>
        <w:rPr>
          <w:color w:val="000000"/>
          <w:sz w:val="28"/>
          <w:szCs w:val="28"/>
        </w:rPr>
      </w:pPr>
      <w:r w:rsidRPr="0029491D">
        <w:rPr>
          <w:color w:val="000000"/>
          <w:sz w:val="28"/>
          <w:szCs w:val="28"/>
        </w:rPr>
        <w:t xml:space="preserve">Архитектура </w:t>
      </w:r>
      <w:proofErr w:type="spellStart"/>
      <w:r w:rsidRPr="0029491D">
        <w:rPr>
          <w:color w:val="000000"/>
          <w:sz w:val="28"/>
          <w:szCs w:val="28"/>
        </w:rPr>
        <w:t>метавселенной</w:t>
      </w:r>
      <w:proofErr w:type="spellEnd"/>
    </w:p>
    <w:p w14:paraId="78F76BC7" w14:textId="77777777" w:rsidR="007B5AE2" w:rsidRPr="0029491D" w:rsidRDefault="007B5AE2" w:rsidP="00F95C2B">
      <w:pPr>
        <w:numPr>
          <w:ilvl w:val="0"/>
          <w:numId w:val="3"/>
        </w:numPr>
        <w:spacing w:line="360" w:lineRule="auto"/>
        <w:textAlignment w:val="baseline"/>
        <w:rPr>
          <w:color w:val="000000"/>
          <w:sz w:val="28"/>
          <w:szCs w:val="28"/>
        </w:rPr>
      </w:pPr>
      <w:r w:rsidRPr="0029491D">
        <w:rPr>
          <w:color w:val="000000"/>
          <w:sz w:val="28"/>
          <w:szCs w:val="28"/>
        </w:rPr>
        <w:t xml:space="preserve">Презентация </w:t>
      </w:r>
      <w:proofErr w:type="spellStart"/>
      <w:r w:rsidRPr="0029491D">
        <w:rPr>
          <w:color w:val="000000"/>
          <w:sz w:val="28"/>
          <w:szCs w:val="28"/>
        </w:rPr>
        <w:t>метавселенной</w:t>
      </w:r>
      <w:proofErr w:type="spellEnd"/>
      <w:r w:rsidRPr="0029491D">
        <w:rPr>
          <w:color w:val="000000"/>
          <w:sz w:val="28"/>
          <w:szCs w:val="28"/>
        </w:rPr>
        <w:t xml:space="preserve"> на мероприятии </w:t>
      </w:r>
      <w:r w:rsidRPr="0029491D">
        <w:rPr>
          <w:color w:val="000000"/>
          <w:sz w:val="28"/>
          <w:szCs w:val="28"/>
          <w:lang w:val="en-US"/>
        </w:rPr>
        <w:t>WFM</w:t>
      </w:r>
    </w:p>
    <w:p w14:paraId="46EE989E" w14:textId="77777777" w:rsidR="007B5AE2" w:rsidRPr="0029491D" w:rsidRDefault="007B5AE2" w:rsidP="00F95C2B">
      <w:pPr>
        <w:numPr>
          <w:ilvl w:val="0"/>
          <w:numId w:val="3"/>
        </w:numPr>
        <w:spacing w:line="360" w:lineRule="auto"/>
        <w:textAlignment w:val="baseline"/>
        <w:rPr>
          <w:color w:val="000000"/>
          <w:sz w:val="28"/>
          <w:szCs w:val="28"/>
        </w:rPr>
      </w:pPr>
      <w:r w:rsidRPr="0029491D">
        <w:rPr>
          <w:color w:val="000000"/>
          <w:sz w:val="28"/>
          <w:szCs w:val="28"/>
          <w:lang w:val="en-US"/>
        </w:rPr>
        <w:t>C</w:t>
      </w:r>
      <w:proofErr w:type="spellStart"/>
      <w:r w:rsidRPr="0029491D">
        <w:rPr>
          <w:color w:val="000000"/>
          <w:sz w:val="28"/>
          <w:szCs w:val="28"/>
        </w:rPr>
        <w:t>оздание</w:t>
      </w:r>
      <w:proofErr w:type="spellEnd"/>
      <w:r w:rsidRPr="0029491D">
        <w:rPr>
          <w:color w:val="000000"/>
          <w:sz w:val="28"/>
          <w:szCs w:val="28"/>
        </w:rPr>
        <w:t xml:space="preserve"> полноценного спектра онлайн ресурсов проекта (инфо сайт, </w:t>
      </w:r>
      <w:proofErr w:type="spellStart"/>
      <w:r w:rsidRPr="0029491D">
        <w:rPr>
          <w:color w:val="000000"/>
          <w:sz w:val="28"/>
          <w:szCs w:val="28"/>
        </w:rPr>
        <w:t>твитер</w:t>
      </w:r>
      <w:proofErr w:type="spellEnd"/>
      <w:r w:rsidRPr="0029491D">
        <w:rPr>
          <w:color w:val="000000"/>
          <w:sz w:val="28"/>
          <w:szCs w:val="28"/>
        </w:rPr>
        <w:t xml:space="preserve">, </w:t>
      </w:r>
      <w:proofErr w:type="spellStart"/>
      <w:r w:rsidRPr="0029491D">
        <w:rPr>
          <w:color w:val="000000"/>
          <w:sz w:val="28"/>
          <w:szCs w:val="28"/>
        </w:rPr>
        <w:t>телеграм</w:t>
      </w:r>
      <w:proofErr w:type="spellEnd"/>
      <w:r w:rsidRPr="0029491D">
        <w:rPr>
          <w:color w:val="000000"/>
          <w:sz w:val="28"/>
          <w:szCs w:val="28"/>
        </w:rPr>
        <w:t xml:space="preserve">, </w:t>
      </w:r>
      <w:proofErr w:type="spellStart"/>
      <w:r w:rsidRPr="0029491D">
        <w:rPr>
          <w:color w:val="000000"/>
          <w:sz w:val="28"/>
          <w:szCs w:val="28"/>
        </w:rPr>
        <w:t>дискорд</w:t>
      </w:r>
      <w:proofErr w:type="spellEnd"/>
      <w:r w:rsidRPr="0029491D">
        <w:rPr>
          <w:color w:val="000000"/>
          <w:sz w:val="28"/>
          <w:szCs w:val="28"/>
        </w:rPr>
        <w:t>, инстаграм)</w:t>
      </w:r>
    </w:p>
    <w:p w14:paraId="4A61D1D2" w14:textId="77777777" w:rsidR="007B5AE2" w:rsidRPr="0029491D" w:rsidRDefault="007B5AE2" w:rsidP="00F95C2B">
      <w:pPr>
        <w:numPr>
          <w:ilvl w:val="0"/>
          <w:numId w:val="3"/>
        </w:numPr>
        <w:spacing w:line="360" w:lineRule="auto"/>
        <w:textAlignment w:val="baseline"/>
        <w:rPr>
          <w:color w:val="000000"/>
          <w:sz w:val="28"/>
          <w:szCs w:val="28"/>
        </w:rPr>
      </w:pPr>
      <w:r w:rsidRPr="0029491D">
        <w:rPr>
          <w:color w:val="000000"/>
          <w:sz w:val="28"/>
          <w:szCs w:val="28"/>
        </w:rPr>
        <w:t>Создание брендбука проекта</w:t>
      </w:r>
    </w:p>
    <w:p w14:paraId="25BB38C3" w14:textId="77777777" w:rsidR="007B5AE2" w:rsidRPr="0029491D" w:rsidRDefault="007B5AE2" w:rsidP="00F95C2B">
      <w:pPr>
        <w:numPr>
          <w:ilvl w:val="0"/>
          <w:numId w:val="3"/>
        </w:numPr>
        <w:spacing w:line="360" w:lineRule="auto"/>
        <w:textAlignment w:val="baseline"/>
        <w:rPr>
          <w:color w:val="000000"/>
          <w:sz w:val="28"/>
          <w:szCs w:val="28"/>
        </w:rPr>
      </w:pPr>
      <w:r w:rsidRPr="0029491D">
        <w:rPr>
          <w:color w:val="000000"/>
          <w:sz w:val="28"/>
          <w:szCs w:val="28"/>
        </w:rPr>
        <w:t>Юридические процедуры по защите прав интеллектуальной собственности и другие</w:t>
      </w:r>
    </w:p>
    <w:p w14:paraId="1A7D51A8" w14:textId="77777777" w:rsidR="007B5AE2" w:rsidRPr="0029491D" w:rsidRDefault="007B5AE2" w:rsidP="00F95C2B">
      <w:pPr>
        <w:numPr>
          <w:ilvl w:val="0"/>
          <w:numId w:val="3"/>
        </w:numPr>
        <w:spacing w:line="360" w:lineRule="auto"/>
        <w:textAlignment w:val="baseline"/>
        <w:rPr>
          <w:color w:val="000000"/>
          <w:sz w:val="28"/>
          <w:szCs w:val="28"/>
        </w:rPr>
      </w:pPr>
      <w:r w:rsidRPr="0029491D">
        <w:rPr>
          <w:color w:val="000000"/>
          <w:sz w:val="28"/>
          <w:szCs w:val="28"/>
        </w:rPr>
        <w:t xml:space="preserve">Старт первого раунда </w:t>
      </w:r>
      <w:proofErr w:type="spellStart"/>
      <w:r w:rsidRPr="0029491D">
        <w:rPr>
          <w:color w:val="000000"/>
          <w:sz w:val="28"/>
          <w:szCs w:val="28"/>
        </w:rPr>
        <w:t>токенсейла</w:t>
      </w:r>
      <w:proofErr w:type="spellEnd"/>
      <w:r w:rsidRPr="0029491D">
        <w:rPr>
          <w:color w:val="000000"/>
          <w:sz w:val="28"/>
          <w:szCs w:val="28"/>
        </w:rPr>
        <w:t xml:space="preserve"> «</w:t>
      </w:r>
      <w:r w:rsidRPr="0029491D">
        <w:rPr>
          <w:color w:val="000000"/>
          <w:sz w:val="28"/>
          <w:szCs w:val="28"/>
          <w:lang w:val="en-US"/>
        </w:rPr>
        <w:t>NFT</w:t>
      </w:r>
      <w:r w:rsidRPr="0029491D">
        <w:rPr>
          <w:color w:val="000000"/>
          <w:sz w:val="28"/>
          <w:szCs w:val="28"/>
        </w:rPr>
        <w:t xml:space="preserve"> </w:t>
      </w:r>
      <w:r w:rsidRPr="0029491D">
        <w:rPr>
          <w:color w:val="000000"/>
          <w:sz w:val="28"/>
          <w:szCs w:val="28"/>
          <w:lang w:val="en-US"/>
        </w:rPr>
        <w:t>contributors</w:t>
      </w:r>
      <w:r w:rsidRPr="0029491D">
        <w:rPr>
          <w:color w:val="000000"/>
          <w:sz w:val="28"/>
          <w:szCs w:val="28"/>
        </w:rPr>
        <w:t xml:space="preserve">» для владельцев клубных карт </w:t>
      </w:r>
      <w:r w:rsidRPr="0029491D">
        <w:rPr>
          <w:color w:val="000000"/>
          <w:sz w:val="28"/>
          <w:szCs w:val="28"/>
          <w:lang w:val="en-US"/>
        </w:rPr>
        <w:t>WFM</w:t>
      </w:r>
    </w:p>
    <w:p w14:paraId="54B25214" w14:textId="77777777" w:rsidR="007B5AE2" w:rsidRPr="0029491D" w:rsidRDefault="007B5AE2" w:rsidP="00F95C2B">
      <w:pPr>
        <w:numPr>
          <w:ilvl w:val="0"/>
          <w:numId w:val="3"/>
        </w:numPr>
        <w:spacing w:line="360" w:lineRule="auto"/>
        <w:textAlignment w:val="baseline"/>
        <w:rPr>
          <w:color w:val="000000"/>
          <w:sz w:val="28"/>
          <w:szCs w:val="28"/>
        </w:rPr>
      </w:pPr>
      <w:r w:rsidRPr="0029491D">
        <w:rPr>
          <w:color w:val="000000"/>
          <w:sz w:val="28"/>
          <w:szCs w:val="28"/>
        </w:rPr>
        <w:t>Разработка маркетинговой стратегии</w:t>
      </w:r>
    </w:p>
    <w:p w14:paraId="58039E02" w14:textId="77777777" w:rsidR="007B5AE2" w:rsidRPr="0029491D" w:rsidRDefault="007B5AE2" w:rsidP="00F95C2B">
      <w:pPr>
        <w:numPr>
          <w:ilvl w:val="0"/>
          <w:numId w:val="3"/>
        </w:numPr>
        <w:spacing w:line="360" w:lineRule="auto"/>
        <w:textAlignment w:val="baseline"/>
        <w:rPr>
          <w:color w:val="000000"/>
          <w:sz w:val="28"/>
          <w:szCs w:val="28"/>
        </w:rPr>
      </w:pPr>
      <w:r w:rsidRPr="0029491D">
        <w:rPr>
          <w:color w:val="000000"/>
          <w:sz w:val="28"/>
          <w:szCs w:val="28"/>
        </w:rPr>
        <w:t>Разработка инвестиционной стратегии</w:t>
      </w:r>
    </w:p>
    <w:p w14:paraId="1DD19D47" w14:textId="77777777" w:rsidR="007B5AE2" w:rsidRPr="0029491D" w:rsidRDefault="007B5AE2" w:rsidP="00F95C2B">
      <w:pPr>
        <w:spacing w:line="360" w:lineRule="auto"/>
        <w:rPr>
          <w:color w:val="000000"/>
          <w:sz w:val="28"/>
          <w:szCs w:val="28"/>
        </w:rPr>
      </w:pPr>
    </w:p>
    <w:p w14:paraId="0D8B6B83" w14:textId="77777777" w:rsidR="007B5AE2" w:rsidRPr="0029491D" w:rsidRDefault="007B5AE2" w:rsidP="00F95C2B">
      <w:pPr>
        <w:pStyle w:val="a5"/>
        <w:spacing w:line="360" w:lineRule="auto"/>
        <w:rPr>
          <w:color w:val="000000"/>
          <w:sz w:val="28"/>
          <w:szCs w:val="28"/>
        </w:rPr>
      </w:pPr>
      <w:r w:rsidRPr="0029491D">
        <w:rPr>
          <w:color w:val="000000"/>
          <w:sz w:val="28"/>
          <w:szCs w:val="28"/>
        </w:rPr>
        <w:t>III квартал 2023</w:t>
      </w:r>
    </w:p>
    <w:p w14:paraId="38A83557" w14:textId="77777777" w:rsidR="007B5AE2" w:rsidRPr="0029491D" w:rsidRDefault="007B5AE2" w:rsidP="00F95C2B">
      <w:pPr>
        <w:pStyle w:val="a5"/>
        <w:spacing w:line="360" w:lineRule="auto"/>
        <w:rPr>
          <w:color w:val="000000"/>
          <w:sz w:val="28"/>
          <w:szCs w:val="28"/>
        </w:rPr>
      </w:pPr>
    </w:p>
    <w:p w14:paraId="28131FA7" w14:textId="77777777" w:rsidR="007B5AE2" w:rsidRPr="0029491D" w:rsidRDefault="007B5AE2" w:rsidP="00F95C2B">
      <w:pPr>
        <w:numPr>
          <w:ilvl w:val="0"/>
          <w:numId w:val="4"/>
        </w:numPr>
        <w:spacing w:line="360" w:lineRule="auto"/>
        <w:textAlignment w:val="baseline"/>
        <w:rPr>
          <w:color w:val="000000"/>
          <w:sz w:val="28"/>
          <w:szCs w:val="28"/>
        </w:rPr>
      </w:pPr>
      <w:r w:rsidRPr="0029491D">
        <w:rPr>
          <w:color w:val="000000"/>
          <w:sz w:val="28"/>
          <w:szCs w:val="28"/>
        </w:rPr>
        <w:t>Прототипирование первой фазы</w:t>
      </w:r>
    </w:p>
    <w:p w14:paraId="00B2035E" w14:textId="77777777" w:rsidR="007B5AE2" w:rsidRPr="0029491D" w:rsidRDefault="007B5AE2" w:rsidP="00F95C2B">
      <w:pPr>
        <w:numPr>
          <w:ilvl w:val="0"/>
          <w:numId w:val="4"/>
        </w:numPr>
        <w:spacing w:line="360" w:lineRule="auto"/>
        <w:textAlignment w:val="baseline"/>
        <w:rPr>
          <w:color w:val="000000"/>
          <w:sz w:val="28"/>
          <w:szCs w:val="28"/>
        </w:rPr>
      </w:pPr>
      <w:r w:rsidRPr="0029491D">
        <w:rPr>
          <w:color w:val="000000"/>
          <w:sz w:val="28"/>
          <w:szCs w:val="28"/>
        </w:rPr>
        <w:t>Разработка серверной части первой фазы</w:t>
      </w:r>
    </w:p>
    <w:p w14:paraId="4837DB61" w14:textId="77777777" w:rsidR="007B5AE2" w:rsidRPr="0029491D" w:rsidRDefault="007B5AE2" w:rsidP="00F95C2B">
      <w:pPr>
        <w:numPr>
          <w:ilvl w:val="0"/>
          <w:numId w:val="4"/>
        </w:numPr>
        <w:spacing w:line="360" w:lineRule="auto"/>
        <w:textAlignment w:val="baseline"/>
        <w:rPr>
          <w:color w:val="000000"/>
          <w:sz w:val="28"/>
          <w:szCs w:val="28"/>
        </w:rPr>
      </w:pPr>
      <w:r w:rsidRPr="0029491D">
        <w:rPr>
          <w:color w:val="000000"/>
          <w:sz w:val="28"/>
          <w:szCs w:val="28"/>
        </w:rPr>
        <w:t xml:space="preserve">Связка с </w:t>
      </w:r>
      <w:proofErr w:type="spellStart"/>
      <w:r w:rsidRPr="0029491D">
        <w:rPr>
          <w:color w:val="000000"/>
          <w:sz w:val="28"/>
          <w:szCs w:val="28"/>
        </w:rPr>
        <w:t>блокчейн</w:t>
      </w:r>
      <w:proofErr w:type="spellEnd"/>
      <w:r w:rsidRPr="0029491D">
        <w:rPr>
          <w:color w:val="000000"/>
          <w:sz w:val="28"/>
          <w:szCs w:val="28"/>
        </w:rPr>
        <w:t xml:space="preserve"> частью проекта для первой фазы</w:t>
      </w:r>
    </w:p>
    <w:p w14:paraId="21E7F4DA" w14:textId="77777777" w:rsidR="007B5AE2" w:rsidRPr="0029491D" w:rsidRDefault="007B5AE2" w:rsidP="00F95C2B">
      <w:pPr>
        <w:numPr>
          <w:ilvl w:val="0"/>
          <w:numId w:val="4"/>
        </w:numPr>
        <w:spacing w:line="360" w:lineRule="auto"/>
        <w:textAlignment w:val="baseline"/>
        <w:rPr>
          <w:color w:val="000000"/>
          <w:sz w:val="28"/>
          <w:szCs w:val="28"/>
        </w:rPr>
      </w:pPr>
      <w:r w:rsidRPr="0029491D">
        <w:rPr>
          <w:color w:val="000000"/>
          <w:sz w:val="28"/>
          <w:szCs w:val="28"/>
        </w:rPr>
        <w:t xml:space="preserve">Маркетинговые мероприятия и подготовка первого глобального промо – </w:t>
      </w:r>
      <w:r w:rsidRPr="0029491D">
        <w:rPr>
          <w:color w:val="000000"/>
          <w:sz w:val="28"/>
          <w:szCs w:val="28"/>
          <w:lang w:val="en-US"/>
        </w:rPr>
        <w:t>WFM</w:t>
      </w:r>
      <w:r w:rsidRPr="0029491D">
        <w:rPr>
          <w:color w:val="000000"/>
          <w:sz w:val="28"/>
          <w:szCs w:val="28"/>
        </w:rPr>
        <w:t xml:space="preserve"> </w:t>
      </w:r>
      <w:r w:rsidRPr="0029491D">
        <w:rPr>
          <w:color w:val="000000"/>
          <w:sz w:val="28"/>
          <w:szCs w:val="28"/>
          <w:lang w:val="en-US"/>
        </w:rPr>
        <w:t>Rally</w:t>
      </w:r>
      <w:r w:rsidRPr="0029491D">
        <w:rPr>
          <w:color w:val="000000"/>
          <w:sz w:val="28"/>
          <w:szCs w:val="28"/>
        </w:rPr>
        <w:t xml:space="preserve"> </w:t>
      </w:r>
    </w:p>
    <w:p w14:paraId="5AA9219D" w14:textId="77777777" w:rsidR="007B5AE2" w:rsidRPr="0029491D" w:rsidRDefault="007B5AE2" w:rsidP="00F95C2B">
      <w:pPr>
        <w:numPr>
          <w:ilvl w:val="0"/>
          <w:numId w:val="4"/>
        </w:numPr>
        <w:spacing w:line="360" w:lineRule="auto"/>
        <w:textAlignment w:val="baseline"/>
        <w:rPr>
          <w:color w:val="000000"/>
          <w:sz w:val="28"/>
          <w:szCs w:val="28"/>
        </w:rPr>
      </w:pPr>
      <w:r w:rsidRPr="0029491D">
        <w:rPr>
          <w:color w:val="000000"/>
          <w:sz w:val="28"/>
          <w:szCs w:val="28"/>
        </w:rPr>
        <w:t xml:space="preserve">Разработка смарт-контракта </w:t>
      </w:r>
      <w:r w:rsidRPr="0029491D">
        <w:rPr>
          <w:color w:val="000000"/>
          <w:sz w:val="28"/>
          <w:szCs w:val="28"/>
          <w:lang w:val="en-US"/>
        </w:rPr>
        <w:t>DAO</w:t>
      </w:r>
      <w:r w:rsidRPr="0029491D">
        <w:rPr>
          <w:color w:val="000000"/>
          <w:sz w:val="28"/>
          <w:szCs w:val="28"/>
        </w:rPr>
        <w:t xml:space="preserve"> проекта</w:t>
      </w:r>
    </w:p>
    <w:p w14:paraId="257B7CBF" w14:textId="77777777" w:rsidR="007B5AE2" w:rsidRPr="0029491D" w:rsidRDefault="007B5AE2" w:rsidP="00F95C2B">
      <w:pPr>
        <w:numPr>
          <w:ilvl w:val="0"/>
          <w:numId w:val="4"/>
        </w:numPr>
        <w:spacing w:line="360" w:lineRule="auto"/>
        <w:textAlignment w:val="baseline"/>
        <w:rPr>
          <w:color w:val="000000"/>
          <w:sz w:val="28"/>
          <w:szCs w:val="28"/>
        </w:rPr>
      </w:pPr>
      <w:r w:rsidRPr="0029491D">
        <w:rPr>
          <w:color w:val="000000"/>
          <w:sz w:val="28"/>
          <w:szCs w:val="28"/>
        </w:rPr>
        <w:t xml:space="preserve">Презентация проекта фондам с привлечением финансирования в рамках второго раунда </w:t>
      </w:r>
      <w:proofErr w:type="spellStart"/>
      <w:r w:rsidRPr="0029491D">
        <w:rPr>
          <w:color w:val="000000"/>
          <w:sz w:val="28"/>
          <w:szCs w:val="28"/>
        </w:rPr>
        <w:t>токенсейла</w:t>
      </w:r>
      <w:proofErr w:type="spellEnd"/>
      <w:r w:rsidRPr="0029491D">
        <w:rPr>
          <w:color w:val="000000"/>
          <w:sz w:val="28"/>
          <w:szCs w:val="28"/>
        </w:rPr>
        <w:t xml:space="preserve"> «</w:t>
      </w:r>
      <w:r w:rsidRPr="0029491D">
        <w:rPr>
          <w:color w:val="000000"/>
          <w:sz w:val="28"/>
          <w:szCs w:val="28"/>
          <w:lang w:val="en-US"/>
        </w:rPr>
        <w:t>LTF</w:t>
      </w:r>
      <w:r w:rsidRPr="0029491D">
        <w:rPr>
          <w:color w:val="000000"/>
          <w:sz w:val="28"/>
          <w:szCs w:val="28"/>
        </w:rPr>
        <w:t>» (</w:t>
      </w:r>
      <w:proofErr w:type="spellStart"/>
      <w:r w:rsidRPr="0029491D">
        <w:rPr>
          <w:color w:val="000000"/>
          <w:sz w:val="28"/>
          <w:szCs w:val="28"/>
        </w:rPr>
        <w:t>long-term</w:t>
      </w:r>
      <w:proofErr w:type="spellEnd"/>
      <w:r w:rsidRPr="0029491D">
        <w:rPr>
          <w:color w:val="000000"/>
          <w:sz w:val="28"/>
          <w:szCs w:val="28"/>
        </w:rPr>
        <w:t xml:space="preserve"> </w:t>
      </w:r>
      <w:proofErr w:type="spellStart"/>
      <w:r w:rsidRPr="0029491D">
        <w:rPr>
          <w:color w:val="000000"/>
          <w:sz w:val="28"/>
          <w:szCs w:val="28"/>
        </w:rPr>
        <w:t>funding</w:t>
      </w:r>
      <w:proofErr w:type="spellEnd"/>
      <w:r w:rsidRPr="0029491D">
        <w:rPr>
          <w:color w:val="000000"/>
          <w:sz w:val="28"/>
          <w:szCs w:val="28"/>
        </w:rPr>
        <w:t>)</w:t>
      </w:r>
    </w:p>
    <w:p w14:paraId="0D6D76C5" w14:textId="77777777" w:rsidR="007B5AE2" w:rsidRPr="0029491D" w:rsidRDefault="007B5AE2" w:rsidP="00F95C2B">
      <w:pPr>
        <w:numPr>
          <w:ilvl w:val="0"/>
          <w:numId w:val="4"/>
        </w:numPr>
        <w:spacing w:line="360" w:lineRule="auto"/>
        <w:textAlignment w:val="baseline"/>
        <w:rPr>
          <w:color w:val="000000"/>
          <w:sz w:val="28"/>
          <w:szCs w:val="28"/>
        </w:rPr>
      </w:pPr>
      <w:r w:rsidRPr="0029491D">
        <w:rPr>
          <w:color w:val="000000"/>
          <w:sz w:val="28"/>
          <w:szCs w:val="28"/>
        </w:rPr>
        <w:t xml:space="preserve">Работа с комьюнити и старт программы </w:t>
      </w:r>
      <w:r w:rsidRPr="0029491D">
        <w:rPr>
          <w:color w:val="000000"/>
          <w:sz w:val="28"/>
          <w:szCs w:val="28"/>
          <w:lang w:val="en-US"/>
        </w:rPr>
        <w:t>White</w:t>
      </w:r>
      <w:r w:rsidRPr="0029491D">
        <w:rPr>
          <w:color w:val="000000"/>
          <w:sz w:val="28"/>
          <w:szCs w:val="28"/>
        </w:rPr>
        <w:t xml:space="preserve"> </w:t>
      </w:r>
      <w:r w:rsidRPr="0029491D">
        <w:rPr>
          <w:color w:val="000000"/>
          <w:sz w:val="28"/>
          <w:szCs w:val="28"/>
          <w:lang w:val="en-US"/>
        </w:rPr>
        <w:t>List</w:t>
      </w:r>
      <w:r w:rsidRPr="0029491D">
        <w:rPr>
          <w:color w:val="000000"/>
          <w:sz w:val="28"/>
          <w:szCs w:val="28"/>
        </w:rPr>
        <w:t xml:space="preserve"> </w:t>
      </w:r>
      <w:r w:rsidRPr="0029491D">
        <w:rPr>
          <w:color w:val="000000"/>
          <w:sz w:val="28"/>
          <w:szCs w:val="28"/>
          <w:lang w:val="en-US"/>
        </w:rPr>
        <w:t>for</w:t>
      </w:r>
      <w:r w:rsidRPr="0029491D">
        <w:rPr>
          <w:color w:val="000000"/>
          <w:sz w:val="28"/>
          <w:szCs w:val="28"/>
        </w:rPr>
        <w:t xml:space="preserve"> </w:t>
      </w:r>
      <w:r w:rsidRPr="0029491D">
        <w:rPr>
          <w:color w:val="000000"/>
          <w:sz w:val="28"/>
          <w:szCs w:val="28"/>
          <w:lang w:val="en-US"/>
        </w:rPr>
        <w:t>fashion</w:t>
      </w:r>
      <w:r w:rsidRPr="0029491D">
        <w:rPr>
          <w:color w:val="000000"/>
          <w:sz w:val="28"/>
          <w:szCs w:val="28"/>
        </w:rPr>
        <w:t xml:space="preserve"> </w:t>
      </w:r>
      <w:r w:rsidRPr="0029491D">
        <w:rPr>
          <w:color w:val="000000"/>
          <w:sz w:val="28"/>
          <w:szCs w:val="28"/>
          <w:lang w:val="en-US"/>
        </w:rPr>
        <w:t>Chicks</w:t>
      </w:r>
      <w:r w:rsidRPr="0029491D">
        <w:rPr>
          <w:color w:val="000000"/>
          <w:sz w:val="28"/>
          <w:szCs w:val="28"/>
        </w:rPr>
        <w:t xml:space="preserve"> </w:t>
      </w:r>
    </w:p>
    <w:p w14:paraId="3B720CB4" w14:textId="77777777" w:rsidR="007B5AE2" w:rsidRPr="0029491D" w:rsidRDefault="007B5AE2" w:rsidP="00F95C2B">
      <w:pPr>
        <w:numPr>
          <w:ilvl w:val="0"/>
          <w:numId w:val="4"/>
        </w:numPr>
        <w:spacing w:line="360" w:lineRule="auto"/>
        <w:textAlignment w:val="baseline"/>
        <w:rPr>
          <w:color w:val="000000"/>
          <w:sz w:val="28"/>
          <w:szCs w:val="28"/>
        </w:rPr>
      </w:pPr>
      <w:r w:rsidRPr="0029491D">
        <w:rPr>
          <w:color w:val="000000"/>
          <w:sz w:val="28"/>
          <w:szCs w:val="28"/>
        </w:rPr>
        <w:t>Старт программы для бизнес-амбассадоров</w:t>
      </w:r>
    </w:p>
    <w:p w14:paraId="215E2484" w14:textId="77777777" w:rsidR="007B5AE2" w:rsidRPr="0029491D" w:rsidRDefault="007B5AE2" w:rsidP="00F95C2B">
      <w:pPr>
        <w:pStyle w:val="a5"/>
        <w:spacing w:line="360" w:lineRule="auto"/>
        <w:rPr>
          <w:color w:val="000000"/>
          <w:sz w:val="28"/>
          <w:szCs w:val="28"/>
        </w:rPr>
      </w:pPr>
    </w:p>
    <w:p w14:paraId="33ABAE9A" w14:textId="77777777" w:rsidR="007B5AE2" w:rsidRPr="0029491D" w:rsidRDefault="007B5AE2" w:rsidP="00F95C2B">
      <w:pPr>
        <w:pStyle w:val="a5"/>
        <w:spacing w:line="360" w:lineRule="auto"/>
        <w:rPr>
          <w:color w:val="000000"/>
          <w:sz w:val="28"/>
          <w:szCs w:val="28"/>
        </w:rPr>
      </w:pPr>
      <w:r w:rsidRPr="0029491D">
        <w:rPr>
          <w:color w:val="000000"/>
          <w:sz w:val="28"/>
          <w:szCs w:val="28"/>
        </w:rPr>
        <w:t>IV квартал 2023</w:t>
      </w:r>
    </w:p>
    <w:p w14:paraId="5C560AD5" w14:textId="77777777" w:rsidR="007B5AE2" w:rsidRPr="0029491D" w:rsidRDefault="007B5AE2" w:rsidP="00F95C2B">
      <w:pPr>
        <w:spacing w:line="360" w:lineRule="auto"/>
        <w:rPr>
          <w:color w:val="000000"/>
          <w:sz w:val="28"/>
          <w:szCs w:val="28"/>
        </w:rPr>
      </w:pPr>
    </w:p>
    <w:p w14:paraId="6BEA72C1" w14:textId="77777777" w:rsidR="007B5AE2" w:rsidRPr="0029491D" w:rsidRDefault="007B5AE2" w:rsidP="00F95C2B">
      <w:pPr>
        <w:numPr>
          <w:ilvl w:val="0"/>
          <w:numId w:val="5"/>
        </w:numPr>
        <w:spacing w:line="360" w:lineRule="auto"/>
        <w:textAlignment w:val="baseline"/>
        <w:rPr>
          <w:color w:val="000000"/>
          <w:sz w:val="28"/>
          <w:szCs w:val="28"/>
        </w:rPr>
      </w:pPr>
      <w:r w:rsidRPr="0029491D">
        <w:rPr>
          <w:color w:val="000000"/>
          <w:sz w:val="28"/>
          <w:szCs w:val="28"/>
        </w:rPr>
        <w:lastRenderedPageBreak/>
        <w:t xml:space="preserve">Релиз бета версии </w:t>
      </w:r>
      <w:proofErr w:type="spellStart"/>
      <w:r w:rsidRPr="0029491D">
        <w:rPr>
          <w:color w:val="000000"/>
          <w:sz w:val="28"/>
          <w:szCs w:val="28"/>
        </w:rPr>
        <w:t>метавселенной</w:t>
      </w:r>
      <w:proofErr w:type="spellEnd"/>
      <w:r w:rsidRPr="0029491D">
        <w:rPr>
          <w:color w:val="000000"/>
          <w:sz w:val="28"/>
          <w:szCs w:val="28"/>
        </w:rPr>
        <w:t xml:space="preserve"> первой фазы</w:t>
      </w:r>
    </w:p>
    <w:p w14:paraId="1C414D1A" w14:textId="77777777" w:rsidR="007B5AE2" w:rsidRPr="0029491D" w:rsidRDefault="007B5AE2" w:rsidP="00F95C2B">
      <w:pPr>
        <w:numPr>
          <w:ilvl w:val="0"/>
          <w:numId w:val="5"/>
        </w:numPr>
        <w:spacing w:line="360" w:lineRule="auto"/>
        <w:textAlignment w:val="baseline"/>
        <w:rPr>
          <w:color w:val="000000"/>
          <w:sz w:val="28"/>
          <w:szCs w:val="28"/>
        </w:rPr>
      </w:pPr>
      <w:r w:rsidRPr="0029491D">
        <w:rPr>
          <w:color w:val="000000"/>
          <w:sz w:val="28"/>
          <w:szCs w:val="28"/>
        </w:rPr>
        <w:t xml:space="preserve">Подготовка первой фазы к релизу </w:t>
      </w:r>
    </w:p>
    <w:p w14:paraId="1037A302" w14:textId="77777777" w:rsidR="007B5AE2" w:rsidRPr="0029491D" w:rsidRDefault="007B5AE2" w:rsidP="00F95C2B">
      <w:pPr>
        <w:numPr>
          <w:ilvl w:val="0"/>
          <w:numId w:val="5"/>
        </w:numPr>
        <w:spacing w:line="360" w:lineRule="auto"/>
        <w:textAlignment w:val="baseline"/>
        <w:rPr>
          <w:color w:val="000000"/>
          <w:sz w:val="28"/>
          <w:szCs w:val="28"/>
        </w:rPr>
      </w:pPr>
      <w:r w:rsidRPr="0029491D">
        <w:rPr>
          <w:color w:val="000000"/>
          <w:sz w:val="28"/>
          <w:szCs w:val="28"/>
        </w:rPr>
        <w:t>Разработка концепт документа второй фазы</w:t>
      </w:r>
    </w:p>
    <w:p w14:paraId="41753EEC" w14:textId="77777777" w:rsidR="007B5AE2" w:rsidRPr="0029491D" w:rsidRDefault="007B5AE2" w:rsidP="00F95C2B">
      <w:pPr>
        <w:numPr>
          <w:ilvl w:val="0"/>
          <w:numId w:val="5"/>
        </w:numPr>
        <w:spacing w:line="360" w:lineRule="auto"/>
        <w:textAlignment w:val="baseline"/>
        <w:rPr>
          <w:color w:val="000000"/>
          <w:sz w:val="28"/>
          <w:szCs w:val="28"/>
        </w:rPr>
      </w:pPr>
      <w:r w:rsidRPr="0029491D">
        <w:rPr>
          <w:color w:val="000000"/>
          <w:sz w:val="28"/>
          <w:szCs w:val="28"/>
        </w:rPr>
        <w:t xml:space="preserve">Разработка </w:t>
      </w:r>
      <w:proofErr w:type="spellStart"/>
      <w:r w:rsidRPr="0029491D">
        <w:rPr>
          <w:color w:val="000000"/>
          <w:sz w:val="28"/>
          <w:szCs w:val="28"/>
        </w:rPr>
        <w:t>геймдизайн</w:t>
      </w:r>
      <w:proofErr w:type="spellEnd"/>
      <w:r w:rsidRPr="0029491D">
        <w:rPr>
          <w:color w:val="000000"/>
          <w:sz w:val="28"/>
          <w:szCs w:val="28"/>
        </w:rPr>
        <w:t xml:space="preserve"> документа второй фазы</w:t>
      </w:r>
    </w:p>
    <w:p w14:paraId="49FBAA3E" w14:textId="77777777" w:rsidR="007B5AE2" w:rsidRPr="0029491D" w:rsidRDefault="007B5AE2" w:rsidP="00F95C2B">
      <w:pPr>
        <w:numPr>
          <w:ilvl w:val="0"/>
          <w:numId w:val="5"/>
        </w:numPr>
        <w:spacing w:line="360" w:lineRule="auto"/>
        <w:textAlignment w:val="baseline"/>
        <w:rPr>
          <w:color w:val="000000"/>
          <w:sz w:val="28"/>
          <w:szCs w:val="28"/>
        </w:rPr>
      </w:pPr>
      <w:r w:rsidRPr="0029491D">
        <w:rPr>
          <w:color w:val="000000"/>
          <w:sz w:val="28"/>
          <w:szCs w:val="28"/>
        </w:rPr>
        <w:t xml:space="preserve">Организация первого глобального промо </w:t>
      </w:r>
      <w:r w:rsidRPr="0029491D">
        <w:rPr>
          <w:color w:val="000000"/>
          <w:sz w:val="28"/>
          <w:szCs w:val="28"/>
          <w:lang w:val="en-US"/>
        </w:rPr>
        <w:t>WFM</w:t>
      </w:r>
      <w:r w:rsidRPr="0029491D">
        <w:rPr>
          <w:color w:val="000000"/>
          <w:sz w:val="28"/>
          <w:szCs w:val="28"/>
        </w:rPr>
        <w:t xml:space="preserve"> </w:t>
      </w:r>
      <w:r w:rsidRPr="0029491D">
        <w:rPr>
          <w:color w:val="000000"/>
          <w:sz w:val="28"/>
          <w:szCs w:val="28"/>
          <w:lang w:val="en-US"/>
        </w:rPr>
        <w:t>Rally</w:t>
      </w:r>
    </w:p>
    <w:p w14:paraId="56BEE370" w14:textId="77777777" w:rsidR="007B5AE2" w:rsidRPr="0029491D" w:rsidRDefault="007B5AE2" w:rsidP="00F95C2B">
      <w:pPr>
        <w:numPr>
          <w:ilvl w:val="0"/>
          <w:numId w:val="5"/>
        </w:numPr>
        <w:spacing w:line="360" w:lineRule="auto"/>
        <w:textAlignment w:val="baseline"/>
        <w:rPr>
          <w:color w:val="000000"/>
          <w:sz w:val="28"/>
          <w:szCs w:val="28"/>
        </w:rPr>
      </w:pPr>
      <w:r w:rsidRPr="0029491D">
        <w:rPr>
          <w:color w:val="000000"/>
          <w:sz w:val="28"/>
          <w:szCs w:val="28"/>
        </w:rPr>
        <w:t>Работа с комьюнити – не менее 100 000 человек</w:t>
      </w:r>
    </w:p>
    <w:p w14:paraId="7428347F" w14:textId="77777777" w:rsidR="007B5AE2" w:rsidRPr="0029491D" w:rsidRDefault="007B5AE2" w:rsidP="00F95C2B">
      <w:pPr>
        <w:numPr>
          <w:ilvl w:val="0"/>
          <w:numId w:val="5"/>
        </w:numPr>
        <w:spacing w:line="360" w:lineRule="auto"/>
        <w:textAlignment w:val="baseline"/>
        <w:rPr>
          <w:color w:val="000000"/>
          <w:sz w:val="28"/>
          <w:szCs w:val="28"/>
        </w:rPr>
      </w:pPr>
      <w:r w:rsidRPr="0029491D">
        <w:rPr>
          <w:color w:val="000000"/>
          <w:sz w:val="28"/>
          <w:szCs w:val="28"/>
        </w:rPr>
        <w:t>Работа с бизнес резидентами – не менее 30 организаций</w:t>
      </w:r>
    </w:p>
    <w:p w14:paraId="4572F328" w14:textId="77777777" w:rsidR="007B5AE2" w:rsidRPr="0029491D" w:rsidRDefault="007B5AE2" w:rsidP="00F95C2B">
      <w:pPr>
        <w:spacing w:line="360" w:lineRule="auto"/>
        <w:ind w:left="360"/>
        <w:textAlignment w:val="baseline"/>
        <w:rPr>
          <w:color w:val="000000"/>
          <w:sz w:val="28"/>
          <w:szCs w:val="28"/>
        </w:rPr>
      </w:pPr>
    </w:p>
    <w:p w14:paraId="65E72BA8" w14:textId="77777777" w:rsidR="007B5AE2" w:rsidRPr="0029491D" w:rsidRDefault="007B5AE2" w:rsidP="00F95C2B">
      <w:pPr>
        <w:spacing w:line="360" w:lineRule="auto"/>
        <w:rPr>
          <w:color w:val="000000"/>
          <w:sz w:val="28"/>
          <w:szCs w:val="28"/>
        </w:rPr>
      </w:pPr>
    </w:p>
    <w:p w14:paraId="7082BBF9" w14:textId="77777777" w:rsidR="007B5AE2" w:rsidRPr="0029491D" w:rsidRDefault="007B5AE2" w:rsidP="00F95C2B">
      <w:pPr>
        <w:pStyle w:val="a5"/>
        <w:spacing w:line="360" w:lineRule="auto"/>
        <w:rPr>
          <w:color w:val="000000"/>
          <w:sz w:val="28"/>
          <w:szCs w:val="28"/>
        </w:rPr>
      </w:pPr>
      <w:r w:rsidRPr="0029491D">
        <w:rPr>
          <w:color w:val="000000"/>
          <w:sz w:val="28"/>
          <w:szCs w:val="28"/>
        </w:rPr>
        <w:t>I квартал 2024</w:t>
      </w:r>
    </w:p>
    <w:p w14:paraId="62722788" w14:textId="77777777" w:rsidR="007B5AE2" w:rsidRPr="0029491D" w:rsidRDefault="007B5AE2" w:rsidP="00F95C2B">
      <w:pPr>
        <w:numPr>
          <w:ilvl w:val="0"/>
          <w:numId w:val="6"/>
        </w:numPr>
        <w:spacing w:line="360" w:lineRule="auto"/>
        <w:textAlignment w:val="baseline"/>
        <w:rPr>
          <w:color w:val="000000"/>
          <w:sz w:val="28"/>
          <w:szCs w:val="28"/>
        </w:rPr>
      </w:pPr>
      <w:r w:rsidRPr="0029491D">
        <w:rPr>
          <w:color w:val="000000"/>
          <w:sz w:val="28"/>
          <w:szCs w:val="28"/>
        </w:rPr>
        <w:t xml:space="preserve">Разработка прототипа VR возможностей </w:t>
      </w:r>
      <w:proofErr w:type="spellStart"/>
      <w:r w:rsidRPr="0029491D">
        <w:rPr>
          <w:color w:val="000000"/>
          <w:sz w:val="28"/>
          <w:szCs w:val="28"/>
        </w:rPr>
        <w:t>метавселенной</w:t>
      </w:r>
      <w:proofErr w:type="spellEnd"/>
    </w:p>
    <w:p w14:paraId="506371C9" w14:textId="77777777" w:rsidR="007B5AE2" w:rsidRPr="0029491D" w:rsidRDefault="007B5AE2" w:rsidP="00F95C2B">
      <w:pPr>
        <w:numPr>
          <w:ilvl w:val="0"/>
          <w:numId w:val="6"/>
        </w:numPr>
        <w:spacing w:line="360" w:lineRule="auto"/>
        <w:textAlignment w:val="baseline"/>
        <w:rPr>
          <w:color w:val="000000"/>
          <w:sz w:val="28"/>
          <w:szCs w:val="28"/>
        </w:rPr>
      </w:pPr>
      <w:r w:rsidRPr="0029491D">
        <w:rPr>
          <w:color w:val="000000"/>
          <w:sz w:val="28"/>
          <w:szCs w:val="28"/>
        </w:rPr>
        <w:t>Работа с комьюнити – не менее 150 000 человек</w:t>
      </w:r>
    </w:p>
    <w:p w14:paraId="1210FCA5" w14:textId="77777777" w:rsidR="007B5AE2" w:rsidRPr="0029491D" w:rsidRDefault="007B5AE2" w:rsidP="00F95C2B">
      <w:pPr>
        <w:numPr>
          <w:ilvl w:val="0"/>
          <w:numId w:val="6"/>
        </w:numPr>
        <w:spacing w:line="360" w:lineRule="auto"/>
        <w:textAlignment w:val="baseline"/>
        <w:rPr>
          <w:color w:val="000000"/>
          <w:sz w:val="28"/>
          <w:szCs w:val="28"/>
        </w:rPr>
      </w:pPr>
      <w:r w:rsidRPr="0029491D">
        <w:rPr>
          <w:color w:val="000000"/>
          <w:sz w:val="28"/>
          <w:szCs w:val="28"/>
        </w:rPr>
        <w:t>Работа с бизнес резидентами – не менее 50 организаций</w:t>
      </w:r>
    </w:p>
    <w:p w14:paraId="30B90A81" w14:textId="77777777" w:rsidR="007B5AE2" w:rsidRPr="0029491D" w:rsidRDefault="007B5AE2" w:rsidP="00F95C2B">
      <w:pPr>
        <w:numPr>
          <w:ilvl w:val="0"/>
          <w:numId w:val="6"/>
        </w:numPr>
        <w:spacing w:line="360" w:lineRule="auto"/>
        <w:textAlignment w:val="baseline"/>
        <w:rPr>
          <w:color w:val="000000"/>
          <w:sz w:val="28"/>
          <w:szCs w:val="28"/>
        </w:rPr>
      </w:pPr>
      <w:r w:rsidRPr="0029491D">
        <w:rPr>
          <w:color w:val="000000"/>
          <w:sz w:val="28"/>
          <w:szCs w:val="28"/>
        </w:rPr>
        <w:t>Аудит проекта</w:t>
      </w:r>
    </w:p>
    <w:p w14:paraId="45D4B20E" w14:textId="77777777" w:rsidR="007B5AE2" w:rsidRPr="0029491D" w:rsidRDefault="007B5AE2" w:rsidP="00F95C2B">
      <w:pPr>
        <w:numPr>
          <w:ilvl w:val="0"/>
          <w:numId w:val="6"/>
        </w:numPr>
        <w:spacing w:line="360" w:lineRule="auto"/>
        <w:textAlignment w:val="baseline"/>
        <w:rPr>
          <w:color w:val="000000"/>
          <w:sz w:val="28"/>
          <w:szCs w:val="28"/>
        </w:rPr>
      </w:pPr>
      <w:r w:rsidRPr="0029491D">
        <w:rPr>
          <w:color w:val="000000"/>
          <w:sz w:val="28"/>
          <w:szCs w:val="28"/>
        </w:rPr>
        <w:t xml:space="preserve">Подготовка к листингу токена проекта на </w:t>
      </w:r>
      <w:r w:rsidRPr="0029491D">
        <w:rPr>
          <w:color w:val="000000"/>
          <w:sz w:val="28"/>
          <w:szCs w:val="28"/>
          <w:lang w:val="en-US"/>
        </w:rPr>
        <w:t>CEX</w:t>
      </w:r>
      <w:r w:rsidRPr="0029491D">
        <w:rPr>
          <w:color w:val="000000"/>
          <w:sz w:val="28"/>
          <w:szCs w:val="28"/>
        </w:rPr>
        <w:t xml:space="preserve"> и </w:t>
      </w:r>
      <w:r w:rsidRPr="0029491D">
        <w:rPr>
          <w:color w:val="000000"/>
          <w:sz w:val="28"/>
          <w:szCs w:val="28"/>
          <w:lang w:val="en-US"/>
        </w:rPr>
        <w:t>DEX</w:t>
      </w:r>
    </w:p>
    <w:p w14:paraId="0BBFAFF6" w14:textId="77777777" w:rsidR="007B5AE2" w:rsidRPr="0029491D" w:rsidRDefault="007B5AE2" w:rsidP="00F95C2B">
      <w:pPr>
        <w:numPr>
          <w:ilvl w:val="0"/>
          <w:numId w:val="6"/>
        </w:numPr>
        <w:spacing w:line="360" w:lineRule="auto"/>
        <w:textAlignment w:val="baseline"/>
        <w:rPr>
          <w:color w:val="000000"/>
          <w:sz w:val="28"/>
          <w:szCs w:val="28"/>
        </w:rPr>
      </w:pPr>
      <w:r w:rsidRPr="0029491D">
        <w:rPr>
          <w:color w:val="000000"/>
          <w:sz w:val="28"/>
          <w:szCs w:val="28"/>
        </w:rPr>
        <w:t>Совершенствование соответствующего уровня проекта</w:t>
      </w:r>
    </w:p>
    <w:p w14:paraId="53CE20EB" w14:textId="77777777" w:rsidR="007B5AE2" w:rsidRPr="0029491D" w:rsidRDefault="007B5AE2" w:rsidP="00F95C2B">
      <w:pPr>
        <w:spacing w:line="360" w:lineRule="auto"/>
        <w:rPr>
          <w:color w:val="000000"/>
          <w:sz w:val="28"/>
          <w:szCs w:val="28"/>
        </w:rPr>
      </w:pPr>
    </w:p>
    <w:p w14:paraId="309ED7FD" w14:textId="77777777" w:rsidR="00070D2A" w:rsidRPr="0029491D" w:rsidRDefault="00070D2A" w:rsidP="007B5AE2"/>
    <w:sectPr w:rsidR="00070D2A" w:rsidRPr="0029491D" w:rsidSect="008546A4">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AB85" w14:textId="77777777" w:rsidR="00012A9D" w:rsidRDefault="00012A9D" w:rsidP="009613E5">
      <w:r>
        <w:separator/>
      </w:r>
    </w:p>
  </w:endnote>
  <w:endnote w:type="continuationSeparator" w:id="0">
    <w:p w14:paraId="34A9578B" w14:textId="77777777" w:rsidR="00012A9D" w:rsidRDefault="00012A9D" w:rsidP="0096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284704266"/>
      <w:docPartObj>
        <w:docPartGallery w:val="Page Numbers (Bottom of Page)"/>
        <w:docPartUnique/>
      </w:docPartObj>
    </w:sdtPr>
    <w:sdtContent>
      <w:p w14:paraId="12537B1F" w14:textId="7B9DE290" w:rsidR="008546A4" w:rsidRDefault="008546A4" w:rsidP="008051B3">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3</w:t>
        </w:r>
        <w:r>
          <w:rPr>
            <w:rStyle w:val="ae"/>
          </w:rPr>
          <w:fldChar w:fldCharType="end"/>
        </w:r>
      </w:p>
    </w:sdtContent>
  </w:sdt>
  <w:p w14:paraId="0B41B4F0" w14:textId="77777777" w:rsidR="009613E5" w:rsidRDefault="009613E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288935407"/>
      <w:docPartObj>
        <w:docPartGallery w:val="Page Numbers (Bottom of Page)"/>
        <w:docPartUnique/>
      </w:docPartObj>
    </w:sdtPr>
    <w:sdtContent>
      <w:p w14:paraId="5C0BC0FE" w14:textId="5A447415" w:rsidR="008546A4" w:rsidRDefault="008546A4" w:rsidP="008051B3">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243FA686" w14:textId="7377C65A" w:rsidR="009613E5" w:rsidRDefault="009613E5">
    <w:pPr>
      <w:pStyle w:val="ac"/>
      <w:jc w:val="center"/>
    </w:pPr>
  </w:p>
  <w:p w14:paraId="5B1166D5" w14:textId="77777777" w:rsidR="009613E5" w:rsidRDefault="009613E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48D0" w14:textId="77777777" w:rsidR="00012A9D" w:rsidRDefault="00012A9D" w:rsidP="009613E5">
      <w:r>
        <w:separator/>
      </w:r>
    </w:p>
  </w:footnote>
  <w:footnote w:type="continuationSeparator" w:id="0">
    <w:p w14:paraId="5727B2CE" w14:textId="77777777" w:rsidR="00012A9D" w:rsidRDefault="00012A9D" w:rsidP="00961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DCF"/>
    <w:multiLevelType w:val="hybridMultilevel"/>
    <w:tmpl w:val="560A3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E4B5D"/>
    <w:multiLevelType w:val="hybridMultilevel"/>
    <w:tmpl w:val="062E6C70"/>
    <w:lvl w:ilvl="0" w:tplc="E66A3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C8019F"/>
    <w:multiLevelType w:val="multilevel"/>
    <w:tmpl w:val="B168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A48E1"/>
    <w:multiLevelType w:val="hybridMultilevel"/>
    <w:tmpl w:val="D29A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A23CE"/>
    <w:multiLevelType w:val="multilevel"/>
    <w:tmpl w:val="A76E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6615D"/>
    <w:multiLevelType w:val="multilevel"/>
    <w:tmpl w:val="D70A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467E2"/>
    <w:multiLevelType w:val="hybridMultilevel"/>
    <w:tmpl w:val="0B004662"/>
    <w:lvl w:ilvl="0" w:tplc="8A10F2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762BDB"/>
    <w:multiLevelType w:val="multilevel"/>
    <w:tmpl w:val="69708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A1075"/>
    <w:multiLevelType w:val="hybridMultilevel"/>
    <w:tmpl w:val="8A7E9A32"/>
    <w:lvl w:ilvl="0" w:tplc="684ED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D9445D"/>
    <w:multiLevelType w:val="hybridMultilevel"/>
    <w:tmpl w:val="0890EECA"/>
    <w:lvl w:ilvl="0" w:tplc="1682E0E4">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B93196"/>
    <w:multiLevelType w:val="multilevel"/>
    <w:tmpl w:val="243E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25AB4"/>
    <w:multiLevelType w:val="hybridMultilevel"/>
    <w:tmpl w:val="B6B00E4A"/>
    <w:lvl w:ilvl="0" w:tplc="68AE7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0E603D"/>
    <w:multiLevelType w:val="multilevel"/>
    <w:tmpl w:val="C0BA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04E74"/>
    <w:multiLevelType w:val="multilevel"/>
    <w:tmpl w:val="ECA6632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337A132A"/>
    <w:multiLevelType w:val="hybridMultilevel"/>
    <w:tmpl w:val="B156E3E4"/>
    <w:lvl w:ilvl="0" w:tplc="B2202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3DF3309"/>
    <w:multiLevelType w:val="hybridMultilevel"/>
    <w:tmpl w:val="5154938C"/>
    <w:lvl w:ilvl="0" w:tplc="DA0696BE">
      <w:start w:val="1"/>
      <w:numFmt w:val="bullet"/>
      <w:lvlText w:val="•"/>
      <w:lvlJc w:val="left"/>
      <w:pPr>
        <w:tabs>
          <w:tab w:val="num" w:pos="720"/>
        </w:tabs>
        <w:ind w:left="720" w:hanging="360"/>
      </w:pPr>
      <w:rPr>
        <w:rFonts w:ascii="Arial" w:hAnsi="Arial" w:hint="default"/>
      </w:rPr>
    </w:lvl>
    <w:lvl w:ilvl="1" w:tplc="94063BB6" w:tentative="1">
      <w:start w:val="1"/>
      <w:numFmt w:val="bullet"/>
      <w:lvlText w:val="•"/>
      <w:lvlJc w:val="left"/>
      <w:pPr>
        <w:tabs>
          <w:tab w:val="num" w:pos="1440"/>
        </w:tabs>
        <w:ind w:left="1440" w:hanging="360"/>
      </w:pPr>
      <w:rPr>
        <w:rFonts w:ascii="Arial" w:hAnsi="Arial" w:hint="default"/>
      </w:rPr>
    </w:lvl>
    <w:lvl w:ilvl="2" w:tplc="0F6A9350" w:tentative="1">
      <w:start w:val="1"/>
      <w:numFmt w:val="bullet"/>
      <w:lvlText w:val="•"/>
      <w:lvlJc w:val="left"/>
      <w:pPr>
        <w:tabs>
          <w:tab w:val="num" w:pos="2160"/>
        </w:tabs>
        <w:ind w:left="2160" w:hanging="360"/>
      </w:pPr>
      <w:rPr>
        <w:rFonts w:ascii="Arial" w:hAnsi="Arial" w:hint="default"/>
      </w:rPr>
    </w:lvl>
    <w:lvl w:ilvl="3" w:tplc="CC461E7C" w:tentative="1">
      <w:start w:val="1"/>
      <w:numFmt w:val="bullet"/>
      <w:lvlText w:val="•"/>
      <w:lvlJc w:val="left"/>
      <w:pPr>
        <w:tabs>
          <w:tab w:val="num" w:pos="2880"/>
        </w:tabs>
        <w:ind w:left="2880" w:hanging="360"/>
      </w:pPr>
      <w:rPr>
        <w:rFonts w:ascii="Arial" w:hAnsi="Arial" w:hint="default"/>
      </w:rPr>
    </w:lvl>
    <w:lvl w:ilvl="4" w:tplc="EEBAFA70" w:tentative="1">
      <w:start w:val="1"/>
      <w:numFmt w:val="bullet"/>
      <w:lvlText w:val="•"/>
      <w:lvlJc w:val="left"/>
      <w:pPr>
        <w:tabs>
          <w:tab w:val="num" w:pos="3600"/>
        </w:tabs>
        <w:ind w:left="3600" w:hanging="360"/>
      </w:pPr>
      <w:rPr>
        <w:rFonts w:ascii="Arial" w:hAnsi="Arial" w:hint="default"/>
      </w:rPr>
    </w:lvl>
    <w:lvl w:ilvl="5" w:tplc="2356F456" w:tentative="1">
      <w:start w:val="1"/>
      <w:numFmt w:val="bullet"/>
      <w:lvlText w:val="•"/>
      <w:lvlJc w:val="left"/>
      <w:pPr>
        <w:tabs>
          <w:tab w:val="num" w:pos="4320"/>
        </w:tabs>
        <w:ind w:left="4320" w:hanging="360"/>
      </w:pPr>
      <w:rPr>
        <w:rFonts w:ascii="Arial" w:hAnsi="Arial" w:hint="default"/>
      </w:rPr>
    </w:lvl>
    <w:lvl w:ilvl="6" w:tplc="51EEA2B4" w:tentative="1">
      <w:start w:val="1"/>
      <w:numFmt w:val="bullet"/>
      <w:lvlText w:val="•"/>
      <w:lvlJc w:val="left"/>
      <w:pPr>
        <w:tabs>
          <w:tab w:val="num" w:pos="5040"/>
        </w:tabs>
        <w:ind w:left="5040" w:hanging="360"/>
      </w:pPr>
      <w:rPr>
        <w:rFonts w:ascii="Arial" w:hAnsi="Arial" w:hint="default"/>
      </w:rPr>
    </w:lvl>
    <w:lvl w:ilvl="7" w:tplc="5F4672D8" w:tentative="1">
      <w:start w:val="1"/>
      <w:numFmt w:val="bullet"/>
      <w:lvlText w:val="•"/>
      <w:lvlJc w:val="left"/>
      <w:pPr>
        <w:tabs>
          <w:tab w:val="num" w:pos="5760"/>
        </w:tabs>
        <w:ind w:left="5760" w:hanging="360"/>
      </w:pPr>
      <w:rPr>
        <w:rFonts w:ascii="Arial" w:hAnsi="Arial" w:hint="default"/>
      </w:rPr>
    </w:lvl>
    <w:lvl w:ilvl="8" w:tplc="214842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953612"/>
    <w:multiLevelType w:val="hybridMultilevel"/>
    <w:tmpl w:val="B3929856"/>
    <w:lvl w:ilvl="0" w:tplc="72B620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E5BF7"/>
    <w:multiLevelType w:val="hybridMultilevel"/>
    <w:tmpl w:val="2F08C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D1031D"/>
    <w:multiLevelType w:val="multilevel"/>
    <w:tmpl w:val="6122C77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13E1C9F"/>
    <w:multiLevelType w:val="multilevel"/>
    <w:tmpl w:val="72C2F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701BDD"/>
    <w:multiLevelType w:val="multilevel"/>
    <w:tmpl w:val="26B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7F38C4"/>
    <w:multiLevelType w:val="hybridMultilevel"/>
    <w:tmpl w:val="3B385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79305B"/>
    <w:multiLevelType w:val="hybridMultilevel"/>
    <w:tmpl w:val="DEAC3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7049DE"/>
    <w:multiLevelType w:val="multilevel"/>
    <w:tmpl w:val="2ECA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F5288D"/>
    <w:multiLevelType w:val="hybridMultilevel"/>
    <w:tmpl w:val="24565A5E"/>
    <w:lvl w:ilvl="0" w:tplc="B22CC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0A02E01"/>
    <w:multiLevelType w:val="hybridMultilevel"/>
    <w:tmpl w:val="2C005C00"/>
    <w:lvl w:ilvl="0" w:tplc="1D4074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0B966EB"/>
    <w:multiLevelType w:val="multilevel"/>
    <w:tmpl w:val="12D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CB167D"/>
    <w:multiLevelType w:val="hybridMultilevel"/>
    <w:tmpl w:val="51466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32611C"/>
    <w:multiLevelType w:val="hybridMultilevel"/>
    <w:tmpl w:val="C0A03104"/>
    <w:lvl w:ilvl="0" w:tplc="37FE8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5F36E6C"/>
    <w:multiLevelType w:val="multilevel"/>
    <w:tmpl w:val="0348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B2421"/>
    <w:multiLevelType w:val="multilevel"/>
    <w:tmpl w:val="7C3A3A6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69692FF5"/>
    <w:multiLevelType w:val="hybridMultilevel"/>
    <w:tmpl w:val="E500E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8F6B10"/>
    <w:multiLevelType w:val="multilevel"/>
    <w:tmpl w:val="0384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B073E8"/>
    <w:multiLevelType w:val="multilevel"/>
    <w:tmpl w:val="F1922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731341"/>
    <w:multiLevelType w:val="multilevel"/>
    <w:tmpl w:val="9DE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12E1B"/>
    <w:multiLevelType w:val="multilevel"/>
    <w:tmpl w:val="E9284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6C3306"/>
    <w:multiLevelType w:val="multilevel"/>
    <w:tmpl w:val="57BE7D8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15:restartNumberingAfterBreak="0">
    <w:nsid w:val="75FE718C"/>
    <w:multiLevelType w:val="multilevel"/>
    <w:tmpl w:val="9AD08A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266EDA"/>
    <w:multiLevelType w:val="hybridMultilevel"/>
    <w:tmpl w:val="78D862EE"/>
    <w:lvl w:ilvl="0" w:tplc="32A66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8842360"/>
    <w:multiLevelType w:val="multilevel"/>
    <w:tmpl w:val="E4C608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F1919"/>
    <w:multiLevelType w:val="multilevel"/>
    <w:tmpl w:val="F82C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A279B3"/>
    <w:multiLevelType w:val="multilevel"/>
    <w:tmpl w:val="47C8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37AD0"/>
    <w:multiLevelType w:val="hybridMultilevel"/>
    <w:tmpl w:val="21760A6E"/>
    <w:lvl w:ilvl="0" w:tplc="DB4C9382">
      <w:start w:val="1"/>
      <w:numFmt w:val="decimal"/>
      <w:lvlText w:val="%1."/>
      <w:lvlJc w:val="left"/>
      <w:pPr>
        <w:ind w:left="1069" w:hanging="360"/>
      </w:pPr>
      <w:rPr>
        <w:rFonts w:hint="default"/>
      </w:rPr>
    </w:lvl>
    <w:lvl w:ilvl="1" w:tplc="7F4616AA">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E5E211C"/>
    <w:multiLevelType w:val="multilevel"/>
    <w:tmpl w:val="B8062C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845C1D"/>
    <w:multiLevelType w:val="hybridMultilevel"/>
    <w:tmpl w:val="A30ED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1162592">
    <w:abstractNumId w:val="41"/>
  </w:num>
  <w:num w:numId="2" w16cid:durableId="1780639724">
    <w:abstractNumId w:val="29"/>
  </w:num>
  <w:num w:numId="3" w16cid:durableId="381831525">
    <w:abstractNumId w:val="19"/>
  </w:num>
  <w:num w:numId="4" w16cid:durableId="1514033144">
    <w:abstractNumId w:val="7"/>
  </w:num>
  <w:num w:numId="5" w16cid:durableId="825627117">
    <w:abstractNumId w:val="4"/>
  </w:num>
  <w:num w:numId="6" w16cid:durableId="1583754053">
    <w:abstractNumId w:val="39"/>
  </w:num>
  <w:num w:numId="7" w16cid:durableId="783112459">
    <w:abstractNumId w:val="10"/>
  </w:num>
  <w:num w:numId="8" w16cid:durableId="1035927706">
    <w:abstractNumId w:val="26"/>
  </w:num>
  <w:num w:numId="9" w16cid:durableId="795102821">
    <w:abstractNumId w:val="20"/>
  </w:num>
  <w:num w:numId="10" w16cid:durableId="1243026007">
    <w:abstractNumId w:val="5"/>
  </w:num>
  <w:num w:numId="11" w16cid:durableId="1478373502">
    <w:abstractNumId w:val="2"/>
  </w:num>
  <w:num w:numId="12" w16cid:durableId="498355372">
    <w:abstractNumId w:val="34"/>
  </w:num>
  <w:num w:numId="13" w16cid:durableId="350227058">
    <w:abstractNumId w:val="17"/>
  </w:num>
  <w:num w:numId="14" w16cid:durableId="1943487886">
    <w:abstractNumId w:val="3"/>
  </w:num>
  <w:num w:numId="15" w16cid:durableId="279269416">
    <w:abstractNumId w:val="0"/>
  </w:num>
  <w:num w:numId="16" w16cid:durableId="1295866411">
    <w:abstractNumId w:val="27"/>
  </w:num>
  <w:num w:numId="17" w16cid:durableId="1984390670">
    <w:abstractNumId w:val="31"/>
  </w:num>
  <w:num w:numId="18" w16cid:durableId="104812492">
    <w:abstractNumId w:val="22"/>
  </w:num>
  <w:num w:numId="19" w16cid:durableId="2047607403">
    <w:abstractNumId w:val="44"/>
  </w:num>
  <w:num w:numId="20" w16cid:durableId="1837762038">
    <w:abstractNumId w:val="21"/>
  </w:num>
  <w:num w:numId="21" w16cid:durableId="1536695346">
    <w:abstractNumId w:val="32"/>
  </w:num>
  <w:num w:numId="22" w16cid:durableId="1724519771">
    <w:abstractNumId w:val="23"/>
  </w:num>
  <w:num w:numId="23" w16cid:durableId="47924675">
    <w:abstractNumId w:val="24"/>
  </w:num>
  <w:num w:numId="24" w16cid:durableId="432018527">
    <w:abstractNumId w:val="38"/>
  </w:num>
  <w:num w:numId="25" w16cid:durableId="886332050">
    <w:abstractNumId w:val="28"/>
  </w:num>
  <w:num w:numId="26" w16cid:durableId="1569655867">
    <w:abstractNumId w:val="1"/>
  </w:num>
  <w:num w:numId="27" w16cid:durableId="1846281457">
    <w:abstractNumId w:val="25"/>
  </w:num>
  <w:num w:numId="28" w16cid:durableId="1177579463">
    <w:abstractNumId w:val="14"/>
  </w:num>
  <w:num w:numId="29" w16cid:durableId="2010014584">
    <w:abstractNumId w:val="15"/>
  </w:num>
  <w:num w:numId="30" w16cid:durableId="927693175">
    <w:abstractNumId w:val="12"/>
  </w:num>
  <w:num w:numId="31" w16cid:durableId="570776916">
    <w:abstractNumId w:val="40"/>
  </w:num>
  <w:num w:numId="32" w16cid:durableId="745998922">
    <w:abstractNumId w:val="35"/>
    <w:lvlOverride w:ilvl="0">
      <w:lvl w:ilvl="0">
        <w:numFmt w:val="decimal"/>
        <w:lvlText w:val="%1."/>
        <w:lvlJc w:val="left"/>
      </w:lvl>
    </w:lvlOverride>
  </w:num>
  <w:num w:numId="33" w16cid:durableId="804078581">
    <w:abstractNumId w:val="43"/>
    <w:lvlOverride w:ilvl="0">
      <w:lvl w:ilvl="0">
        <w:numFmt w:val="decimal"/>
        <w:lvlText w:val="%1."/>
        <w:lvlJc w:val="left"/>
      </w:lvl>
    </w:lvlOverride>
  </w:num>
  <w:num w:numId="34" w16cid:durableId="1319845198">
    <w:abstractNumId w:val="37"/>
    <w:lvlOverride w:ilvl="0">
      <w:lvl w:ilvl="0">
        <w:numFmt w:val="decimal"/>
        <w:lvlText w:val="%1."/>
        <w:lvlJc w:val="left"/>
      </w:lvl>
    </w:lvlOverride>
  </w:num>
  <w:num w:numId="35" w16cid:durableId="985475303">
    <w:abstractNumId w:val="9"/>
  </w:num>
  <w:num w:numId="36" w16cid:durableId="1831436148">
    <w:abstractNumId w:val="11"/>
  </w:num>
  <w:num w:numId="37" w16cid:durableId="1389723477">
    <w:abstractNumId w:val="8"/>
  </w:num>
  <w:num w:numId="38" w16cid:durableId="1169561465">
    <w:abstractNumId w:val="18"/>
  </w:num>
  <w:num w:numId="39" w16cid:durableId="953026277">
    <w:abstractNumId w:val="36"/>
  </w:num>
  <w:num w:numId="40" w16cid:durableId="1017073735">
    <w:abstractNumId w:val="13"/>
  </w:num>
  <w:num w:numId="41" w16cid:durableId="1990283840">
    <w:abstractNumId w:val="30"/>
  </w:num>
  <w:num w:numId="42" w16cid:durableId="2014063121">
    <w:abstractNumId w:val="16"/>
  </w:num>
  <w:num w:numId="43" w16cid:durableId="394427468">
    <w:abstractNumId w:val="6"/>
  </w:num>
  <w:num w:numId="44" w16cid:durableId="1516840566">
    <w:abstractNumId w:val="42"/>
  </w:num>
  <w:num w:numId="45" w16cid:durableId="108996068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2A"/>
    <w:rsid w:val="00012A9D"/>
    <w:rsid w:val="00070D2A"/>
    <w:rsid w:val="0007548E"/>
    <w:rsid w:val="0008545E"/>
    <w:rsid w:val="00110F85"/>
    <w:rsid w:val="00137939"/>
    <w:rsid w:val="00140959"/>
    <w:rsid w:val="00151D7A"/>
    <w:rsid w:val="00153D08"/>
    <w:rsid w:val="001828D6"/>
    <w:rsid w:val="001F0DC1"/>
    <w:rsid w:val="00206FC1"/>
    <w:rsid w:val="00283D7F"/>
    <w:rsid w:val="0029210A"/>
    <w:rsid w:val="0029491D"/>
    <w:rsid w:val="002C5C28"/>
    <w:rsid w:val="00393410"/>
    <w:rsid w:val="003E7D7F"/>
    <w:rsid w:val="004501DC"/>
    <w:rsid w:val="00617E16"/>
    <w:rsid w:val="00617EC0"/>
    <w:rsid w:val="006C53AD"/>
    <w:rsid w:val="00780899"/>
    <w:rsid w:val="00785DE0"/>
    <w:rsid w:val="0079207D"/>
    <w:rsid w:val="007B5AE2"/>
    <w:rsid w:val="007F04FE"/>
    <w:rsid w:val="008546A4"/>
    <w:rsid w:val="008909A9"/>
    <w:rsid w:val="008F1436"/>
    <w:rsid w:val="009440C9"/>
    <w:rsid w:val="009613E5"/>
    <w:rsid w:val="00962E97"/>
    <w:rsid w:val="009D5384"/>
    <w:rsid w:val="009F42E8"/>
    <w:rsid w:val="00A43B7A"/>
    <w:rsid w:val="00A74321"/>
    <w:rsid w:val="00A86473"/>
    <w:rsid w:val="00AC33B7"/>
    <w:rsid w:val="00B00B82"/>
    <w:rsid w:val="00B03953"/>
    <w:rsid w:val="00B448B6"/>
    <w:rsid w:val="00BF5E30"/>
    <w:rsid w:val="00BF6025"/>
    <w:rsid w:val="00C45E27"/>
    <w:rsid w:val="00CA5DEF"/>
    <w:rsid w:val="00CE3628"/>
    <w:rsid w:val="00CF776D"/>
    <w:rsid w:val="00D441E0"/>
    <w:rsid w:val="00E008AF"/>
    <w:rsid w:val="00E63291"/>
    <w:rsid w:val="00E93D49"/>
    <w:rsid w:val="00F9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8901"/>
  <w15:chartTrackingRefBased/>
  <w15:docId w15:val="{DE93AF31-650E-E04F-9424-092B4CF9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D2A"/>
    <w:rPr>
      <w:rFonts w:ascii="Times New Roman" w:eastAsia="Times New Roman" w:hAnsi="Times New Roman" w:cs="Times New Roman"/>
      <w:lang w:eastAsia="ru-RU"/>
    </w:rPr>
  </w:style>
  <w:style w:type="paragraph" w:styleId="1">
    <w:name w:val="heading 1"/>
    <w:basedOn w:val="a"/>
    <w:next w:val="a"/>
    <w:link w:val="10"/>
    <w:uiPriority w:val="9"/>
    <w:qFormat/>
    <w:rsid w:val="007B5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7B5AE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0D2A"/>
    <w:pPr>
      <w:spacing w:before="100" w:beforeAutospacing="1" w:after="100" w:afterAutospacing="1"/>
    </w:pPr>
  </w:style>
  <w:style w:type="table" w:styleId="a4">
    <w:name w:val="Table Grid"/>
    <w:basedOn w:val="a1"/>
    <w:uiPriority w:val="39"/>
    <w:rsid w:val="00070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k-reset">
    <w:name w:val="stk-reset"/>
    <w:basedOn w:val="a"/>
    <w:rsid w:val="00070D2A"/>
    <w:pPr>
      <w:spacing w:before="100" w:beforeAutospacing="1" w:after="100" w:afterAutospacing="1"/>
    </w:pPr>
  </w:style>
  <w:style w:type="character" w:customStyle="1" w:styleId="10">
    <w:name w:val="Заголовок 1 Знак"/>
    <w:basedOn w:val="a0"/>
    <w:link w:val="1"/>
    <w:uiPriority w:val="9"/>
    <w:rsid w:val="007B5AE2"/>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7B5AE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B5AE2"/>
  </w:style>
  <w:style w:type="paragraph" w:styleId="a5">
    <w:name w:val="List Paragraph"/>
    <w:basedOn w:val="a"/>
    <w:uiPriority w:val="34"/>
    <w:qFormat/>
    <w:rsid w:val="007B5AE2"/>
    <w:pPr>
      <w:ind w:left="720"/>
      <w:contextualSpacing/>
    </w:pPr>
  </w:style>
  <w:style w:type="character" w:styleId="a6">
    <w:name w:val="Hyperlink"/>
    <w:basedOn w:val="a0"/>
    <w:uiPriority w:val="99"/>
    <w:unhideWhenUsed/>
    <w:rsid w:val="007B5AE2"/>
    <w:rPr>
      <w:color w:val="0000FF"/>
      <w:u w:val="single"/>
    </w:rPr>
  </w:style>
  <w:style w:type="character" w:styleId="a7">
    <w:name w:val="Strong"/>
    <w:basedOn w:val="a0"/>
    <w:uiPriority w:val="22"/>
    <w:qFormat/>
    <w:rsid w:val="007B5AE2"/>
    <w:rPr>
      <w:b/>
      <w:bCs/>
    </w:rPr>
  </w:style>
  <w:style w:type="character" w:styleId="a8">
    <w:name w:val="Unresolved Mention"/>
    <w:basedOn w:val="a0"/>
    <w:uiPriority w:val="99"/>
    <w:semiHidden/>
    <w:unhideWhenUsed/>
    <w:rsid w:val="007B5AE2"/>
    <w:rPr>
      <w:color w:val="605E5C"/>
      <w:shd w:val="clear" w:color="auto" w:fill="E1DFDD"/>
    </w:rPr>
  </w:style>
  <w:style w:type="character" w:styleId="a9">
    <w:name w:val="FollowedHyperlink"/>
    <w:basedOn w:val="a0"/>
    <w:uiPriority w:val="99"/>
    <w:semiHidden/>
    <w:unhideWhenUsed/>
    <w:rsid w:val="007B5AE2"/>
    <w:rPr>
      <w:color w:val="954F72" w:themeColor="followedHyperlink"/>
      <w:u w:val="single"/>
    </w:rPr>
  </w:style>
  <w:style w:type="character" w:customStyle="1" w:styleId="v-buttonlabel">
    <w:name w:val="v-button__label"/>
    <w:basedOn w:val="a0"/>
    <w:rsid w:val="007B5AE2"/>
  </w:style>
  <w:style w:type="paragraph" w:customStyle="1" w:styleId="box-paragraphtext">
    <w:name w:val="box-paragraph__text"/>
    <w:basedOn w:val="a"/>
    <w:rsid w:val="007B5AE2"/>
    <w:pPr>
      <w:spacing w:before="100" w:beforeAutospacing="1" w:after="100" w:afterAutospacing="1"/>
    </w:pPr>
  </w:style>
  <w:style w:type="paragraph" w:styleId="aa">
    <w:name w:val="header"/>
    <w:basedOn w:val="a"/>
    <w:link w:val="ab"/>
    <w:uiPriority w:val="99"/>
    <w:unhideWhenUsed/>
    <w:rsid w:val="007B5AE2"/>
    <w:pPr>
      <w:tabs>
        <w:tab w:val="center" w:pos="4677"/>
        <w:tab w:val="right" w:pos="9355"/>
      </w:tabs>
    </w:pPr>
  </w:style>
  <w:style w:type="character" w:customStyle="1" w:styleId="ab">
    <w:name w:val="Верхний колонтитул Знак"/>
    <w:basedOn w:val="a0"/>
    <w:link w:val="aa"/>
    <w:uiPriority w:val="99"/>
    <w:rsid w:val="007B5AE2"/>
    <w:rPr>
      <w:rFonts w:ascii="Times New Roman" w:eastAsia="Times New Roman" w:hAnsi="Times New Roman" w:cs="Times New Roman"/>
      <w:lang w:eastAsia="ru-RU"/>
    </w:rPr>
  </w:style>
  <w:style w:type="paragraph" w:styleId="ac">
    <w:name w:val="footer"/>
    <w:basedOn w:val="a"/>
    <w:link w:val="ad"/>
    <w:uiPriority w:val="99"/>
    <w:unhideWhenUsed/>
    <w:rsid w:val="007B5AE2"/>
    <w:pPr>
      <w:tabs>
        <w:tab w:val="center" w:pos="4677"/>
        <w:tab w:val="right" w:pos="9355"/>
      </w:tabs>
    </w:pPr>
  </w:style>
  <w:style w:type="character" w:customStyle="1" w:styleId="ad">
    <w:name w:val="Нижний колонтитул Знак"/>
    <w:basedOn w:val="a0"/>
    <w:link w:val="ac"/>
    <w:uiPriority w:val="99"/>
    <w:rsid w:val="007B5AE2"/>
    <w:rPr>
      <w:rFonts w:ascii="Times New Roman" w:eastAsia="Times New Roman" w:hAnsi="Times New Roman" w:cs="Times New Roman"/>
      <w:lang w:eastAsia="ru-RU"/>
    </w:rPr>
  </w:style>
  <w:style w:type="character" w:styleId="ae">
    <w:name w:val="page number"/>
    <w:basedOn w:val="a0"/>
    <w:uiPriority w:val="99"/>
    <w:semiHidden/>
    <w:unhideWhenUsed/>
    <w:rsid w:val="0085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913">
      <w:bodyDiv w:val="1"/>
      <w:marLeft w:val="0"/>
      <w:marRight w:val="0"/>
      <w:marTop w:val="0"/>
      <w:marBottom w:val="0"/>
      <w:divBdr>
        <w:top w:val="none" w:sz="0" w:space="0" w:color="auto"/>
        <w:left w:val="none" w:sz="0" w:space="0" w:color="auto"/>
        <w:bottom w:val="none" w:sz="0" w:space="0" w:color="auto"/>
        <w:right w:val="none" w:sz="0" w:space="0" w:color="auto"/>
      </w:divBdr>
      <w:divsChild>
        <w:div w:id="1898933305">
          <w:marLeft w:val="0"/>
          <w:marRight w:val="0"/>
          <w:marTop w:val="0"/>
          <w:marBottom w:val="0"/>
          <w:divBdr>
            <w:top w:val="none" w:sz="0" w:space="0" w:color="auto"/>
            <w:left w:val="none" w:sz="0" w:space="0" w:color="auto"/>
            <w:bottom w:val="none" w:sz="0" w:space="0" w:color="auto"/>
            <w:right w:val="none" w:sz="0" w:space="0" w:color="auto"/>
          </w:divBdr>
        </w:div>
      </w:divsChild>
    </w:div>
    <w:div w:id="5979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9377</Words>
  <Characters>53452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itladygr@gmail.com</dc:creator>
  <cp:keywords/>
  <dc:description/>
  <cp:lastModifiedBy>itladygr@gmail.com</cp:lastModifiedBy>
  <cp:revision>2</cp:revision>
  <dcterms:created xsi:type="dcterms:W3CDTF">2022-12-03T07:49:00Z</dcterms:created>
  <dcterms:modified xsi:type="dcterms:W3CDTF">2022-12-03T07:49:00Z</dcterms:modified>
</cp:coreProperties>
</file>